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1927B" w14:textId="77777777" w:rsidR="00666927" w:rsidRDefault="00666927" w:rsidP="00255597">
      <w:pPr>
        <w:pStyle w:val="Title"/>
        <w:spacing w:line="360" w:lineRule="auto"/>
        <w:rPr>
          <w:i/>
          <w:highlight w:val="white"/>
        </w:rPr>
      </w:pPr>
      <w:r>
        <w:rPr>
          <w:rFonts w:ascii="Franciscan" w:hAnsi="Franciscan"/>
          <w:sz w:val="84"/>
        </w:rPr>
        <w:t>LIST OF SONGS</w:t>
      </w:r>
    </w:p>
    <w:p w14:paraId="1F05DA5D" w14:textId="3B4E06D2" w:rsidR="00A579F4" w:rsidRDefault="00081282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</w:rPr>
      </w:pPr>
      <w:r>
        <w:rPr>
          <w:sz w:val="24"/>
        </w:rPr>
        <w:t>S</w:t>
      </w:r>
      <w:r w:rsidR="00E60B2F">
        <w:rPr>
          <w:sz w:val="24"/>
        </w:rPr>
        <w:t>even</w:t>
      </w:r>
      <w:r w:rsidR="00D61C33">
        <w:rPr>
          <w:sz w:val="24"/>
        </w:rPr>
        <w:t>th</w:t>
      </w:r>
      <w:r w:rsidR="00A579F4">
        <w:rPr>
          <w:sz w:val="24"/>
        </w:rPr>
        <w:t xml:space="preserve"> Sunday of Easter </w:t>
      </w:r>
    </w:p>
    <w:p w14:paraId="4F06965F" w14:textId="30760147" w:rsidR="00666927" w:rsidRDefault="001467AE" w:rsidP="0009649A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</w:rPr>
      </w:pPr>
      <w:r>
        <w:rPr>
          <w:sz w:val="24"/>
        </w:rPr>
        <w:t xml:space="preserve">May </w:t>
      </w:r>
      <w:r w:rsidR="00081282">
        <w:rPr>
          <w:sz w:val="24"/>
        </w:rPr>
        <w:t>2</w:t>
      </w:r>
      <w:r w:rsidR="00E60B2F">
        <w:rPr>
          <w:sz w:val="24"/>
        </w:rPr>
        <w:t>9</w:t>
      </w:r>
      <w:r>
        <w:rPr>
          <w:sz w:val="24"/>
        </w:rPr>
        <w:t>, 2022</w:t>
      </w:r>
    </w:p>
    <w:p w14:paraId="4AC3AA3B" w14:textId="4F26F5FB" w:rsidR="0009649A" w:rsidRDefault="0009649A" w:rsidP="00A45F49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</w:rPr>
      </w:pPr>
      <w:r>
        <w:rPr>
          <w:sz w:val="24"/>
        </w:rPr>
        <w:t>Readings #</w:t>
      </w:r>
      <w:r w:rsidR="00A579F4">
        <w:rPr>
          <w:sz w:val="24"/>
        </w:rPr>
        <w:t>9</w:t>
      </w:r>
      <w:r w:rsidR="000723D0">
        <w:rPr>
          <w:sz w:val="24"/>
        </w:rPr>
        <w:t>1</w:t>
      </w:r>
      <w:r w:rsidR="00E60B2F">
        <w:rPr>
          <w:sz w:val="24"/>
        </w:rPr>
        <w:t>9</w:t>
      </w:r>
    </w:p>
    <w:p w14:paraId="192543BC" w14:textId="0A8DA678" w:rsidR="00F418CF" w:rsidRDefault="00F418CF" w:rsidP="00F418CF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b w:val="0"/>
          <w:color w:val="000099"/>
          <w:sz w:val="22"/>
          <w:szCs w:val="22"/>
        </w:rPr>
      </w:pPr>
      <w:r>
        <w:rPr>
          <w:color w:val="C00000"/>
          <w:sz w:val="18"/>
          <w:szCs w:val="18"/>
          <w:highlight w:val="white"/>
        </w:rPr>
        <w:t>Livestream</w:t>
      </w:r>
      <w:r w:rsidRPr="00A72087">
        <w:rPr>
          <w:color w:val="C00000"/>
          <w:sz w:val="18"/>
          <w:szCs w:val="18"/>
          <w:highlight w:val="white"/>
        </w:rPr>
        <w:t xml:space="preserve"> 10:</w:t>
      </w:r>
      <w:r>
        <w:rPr>
          <w:color w:val="C00000"/>
          <w:sz w:val="18"/>
          <w:szCs w:val="18"/>
          <w:highlight w:val="white"/>
        </w:rPr>
        <w:t>0</w:t>
      </w:r>
      <w:r w:rsidRPr="00A72087">
        <w:rPr>
          <w:color w:val="C00000"/>
          <w:sz w:val="18"/>
          <w:szCs w:val="18"/>
          <w:highlight w:val="white"/>
        </w:rPr>
        <w:t>0 am Sunday</w:t>
      </w:r>
    </w:p>
    <w:p w14:paraId="7F263123" w14:textId="1D330801" w:rsidR="00F418CF" w:rsidRDefault="00F418CF" w:rsidP="00F418CF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color w:val="C00000"/>
          <w:sz w:val="18"/>
          <w:highlight w:val="white"/>
        </w:rPr>
      </w:pPr>
      <w:r>
        <w:rPr>
          <w:color w:val="C00000"/>
          <w:sz w:val="18"/>
          <w:highlight w:val="white"/>
        </w:rPr>
        <w:t>Review Psalm refrain before Masses.</w:t>
      </w:r>
    </w:p>
    <w:p w14:paraId="49C6D745" w14:textId="2044C07D" w:rsidR="006D2FD1" w:rsidRPr="006D2FD1" w:rsidRDefault="006D2FD1" w:rsidP="00F418CF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color w:val="C00000"/>
          <w:sz w:val="18"/>
          <w:highlight w:val="white"/>
        </w:rPr>
      </w:pPr>
      <w:r w:rsidRPr="006D2FD1">
        <w:rPr>
          <w:color w:val="002060"/>
          <w:sz w:val="18"/>
          <w:highlight w:val="white"/>
        </w:rPr>
        <w:t xml:space="preserve">LEAD </w:t>
      </w:r>
      <w:r>
        <w:rPr>
          <w:color w:val="002060"/>
          <w:sz w:val="18"/>
          <w:highlight w:val="white"/>
        </w:rPr>
        <w:t>ASSEMBLY</w:t>
      </w:r>
      <w:r w:rsidRPr="006D2FD1">
        <w:rPr>
          <w:color w:val="002060"/>
          <w:sz w:val="18"/>
          <w:highlight w:val="white"/>
        </w:rPr>
        <w:t xml:space="preserve"> IN MISSION STATEMENT</w:t>
      </w:r>
    </w:p>
    <w:p w14:paraId="4F666C9A" w14:textId="71F73990" w:rsidR="00A45F49" w:rsidRPr="00AF36F9" w:rsidRDefault="00A45F49" w:rsidP="000723D0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960" w:lineRule="auto"/>
        <w:jc w:val="left"/>
        <w:rPr>
          <w:b w:val="0"/>
          <w:i/>
          <w:color w:val="1F3864" w:themeColor="accent5" w:themeShade="80"/>
          <w:highlight w:val="white"/>
        </w:rPr>
      </w:pPr>
    </w:p>
    <w:p w14:paraId="446A5164" w14:textId="5F5C04E3" w:rsidR="009346BF" w:rsidRDefault="009346BF" w:rsidP="009346BF">
      <w:pPr>
        <w:pStyle w:val="Heading1"/>
        <w:tabs>
          <w:tab w:val="center" w:pos="5040"/>
          <w:tab w:val="center" w:pos="7920"/>
          <w:tab w:val="right" w:pos="10080"/>
        </w:tabs>
        <w:spacing w:line="600" w:lineRule="auto"/>
        <w:jc w:val="left"/>
        <w:rPr>
          <w:b w:val="0"/>
          <w:highlight w:val="white"/>
        </w:rPr>
      </w:pPr>
      <w:r>
        <w:rPr>
          <w:b w:val="0"/>
        </w:rPr>
        <w:t>PROCESSIONAL:</w:t>
      </w:r>
      <w:r>
        <w:rPr>
          <w:b w:val="0"/>
        </w:rPr>
        <w:tab/>
      </w:r>
      <w:r w:rsidR="00C8067A" w:rsidRPr="00C8067A">
        <w:rPr>
          <w:rFonts w:cs="Arial"/>
          <w:b w:val="0"/>
          <w:bCs/>
          <w:color w:val="000000" w:themeColor="text1"/>
          <w:sz w:val="24"/>
          <w:szCs w:val="24"/>
          <w:highlight w:val="white"/>
        </w:rPr>
        <w:t>Sing to the Mountains</w:t>
      </w:r>
      <w:r w:rsidR="00C8067A" w:rsidRPr="00C8067A">
        <w:rPr>
          <w:rFonts w:cs="Arial"/>
          <w:b w:val="0"/>
          <w:bCs/>
          <w:color w:val="000000" w:themeColor="text1"/>
          <w:sz w:val="24"/>
          <w:szCs w:val="24"/>
          <w:highlight w:val="white"/>
        </w:rPr>
        <w:tab/>
      </w:r>
      <w:r w:rsidR="00C8067A" w:rsidRPr="00C8067A">
        <w:rPr>
          <w:rFonts w:cs="Arial"/>
          <w:b w:val="0"/>
          <w:bCs/>
          <w:color w:val="000000" w:themeColor="text1"/>
          <w:sz w:val="22"/>
          <w:szCs w:val="22"/>
          <w:highlight w:val="white"/>
        </w:rPr>
        <w:tab/>
      </w:r>
      <w:r w:rsidR="00C8067A" w:rsidRPr="00C8067A">
        <w:rPr>
          <w:rFonts w:cs="Arial"/>
          <w:b w:val="0"/>
          <w:bCs/>
          <w:sz w:val="24"/>
          <w:szCs w:val="24"/>
          <w:highlight w:val="white"/>
        </w:rPr>
        <w:t xml:space="preserve">#580, </w:t>
      </w:r>
      <w:r w:rsidR="00C8067A" w:rsidRPr="00C8067A">
        <w:rPr>
          <w:rFonts w:cs="Arial"/>
          <w:b w:val="0"/>
          <w:bCs/>
          <w:sz w:val="18"/>
          <w:szCs w:val="18"/>
          <w:highlight w:val="white"/>
        </w:rPr>
        <w:t>Journeysongs</w:t>
      </w:r>
    </w:p>
    <w:p w14:paraId="0EA7B7CE" w14:textId="77777777" w:rsidR="00BF7669" w:rsidRPr="00BF7669" w:rsidRDefault="00BF7669" w:rsidP="00BF7669">
      <w:pPr>
        <w:tabs>
          <w:tab w:val="left" w:pos="2970"/>
          <w:tab w:val="center" w:pos="5040"/>
          <w:tab w:val="left" w:pos="7110"/>
          <w:tab w:val="right" w:pos="10080"/>
        </w:tabs>
        <w:spacing w:line="600" w:lineRule="auto"/>
        <w:rPr>
          <w:rFonts w:ascii="Arial" w:hAnsi="Arial" w:cs="Arial"/>
        </w:rPr>
      </w:pPr>
      <w:r w:rsidRPr="00BF7669">
        <w:rPr>
          <w:rFonts w:ascii="Arial" w:hAnsi="Arial" w:cs="Arial"/>
        </w:rPr>
        <w:t>GLORY TO GOD:</w:t>
      </w:r>
      <w:r w:rsidRPr="00BF7669">
        <w:rPr>
          <w:rFonts w:ascii="Arial" w:hAnsi="Arial" w:cs="Arial"/>
        </w:rPr>
        <w:tab/>
      </w:r>
      <w:r w:rsidRPr="00BF7669">
        <w:rPr>
          <w:rFonts w:ascii="Arial" w:hAnsi="Arial" w:cs="Arial"/>
        </w:rPr>
        <w:tab/>
        <w:t>sung</w:t>
      </w:r>
      <w:r w:rsidRPr="00BF7669">
        <w:rPr>
          <w:rFonts w:ascii="Arial" w:hAnsi="Arial" w:cs="Arial"/>
        </w:rPr>
        <w:tab/>
      </w:r>
      <w:r w:rsidRPr="00BF7669">
        <w:rPr>
          <w:rFonts w:ascii="Arial" w:hAnsi="Arial" w:cs="Arial"/>
        </w:rPr>
        <w:tab/>
      </w:r>
      <w:r w:rsidRPr="00BF7669">
        <w:rPr>
          <w:rFonts w:ascii="Arial" w:hAnsi="Arial" w:cs="Arial"/>
          <w:sz w:val="18"/>
          <w:szCs w:val="18"/>
          <w:highlight w:val="white"/>
        </w:rPr>
        <w:t>#</w:t>
      </w:r>
      <w:proofErr w:type="gramStart"/>
      <w:r w:rsidRPr="00BF7669">
        <w:rPr>
          <w:rFonts w:ascii="Arial" w:hAnsi="Arial" w:cs="Arial"/>
          <w:sz w:val="18"/>
          <w:szCs w:val="18"/>
          <w:highlight w:val="white"/>
        </w:rPr>
        <w:t xml:space="preserve">176  </w:t>
      </w:r>
      <w:r w:rsidRPr="00BF7669">
        <w:rPr>
          <w:rFonts w:ascii="Arial" w:hAnsi="Arial" w:cs="Arial"/>
          <w:sz w:val="18"/>
          <w:highlight w:val="white"/>
        </w:rPr>
        <w:t>[</w:t>
      </w:r>
      <w:proofErr w:type="gramEnd"/>
      <w:r w:rsidRPr="00BF7669">
        <w:rPr>
          <w:rFonts w:ascii="Arial" w:hAnsi="Arial" w:cs="Arial"/>
          <w:sz w:val="18"/>
        </w:rPr>
        <w:t>Mass of Renewal</w:t>
      </w:r>
      <w:r w:rsidRPr="00BF7669">
        <w:rPr>
          <w:rFonts w:ascii="Arial" w:hAnsi="Arial" w:cs="Arial"/>
          <w:sz w:val="18"/>
          <w:highlight w:val="white"/>
        </w:rPr>
        <w:t>]</w:t>
      </w:r>
    </w:p>
    <w:p w14:paraId="7FD415AA" w14:textId="73F6269B" w:rsidR="00F418CF" w:rsidRPr="00081282" w:rsidRDefault="00F418CF" w:rsidP="008022E0">
      <w:pPr>
        <w:tabs>
          <w:tab w:val="center" w:pos="5040"/>
          <w:tab w:val="right" w:pos="10080"/>
        </w:tabs>
        <w:spacing w:line="600" w:lineRule="auto"/>
        <w:rPr>
          <w:rFonts w:ascii="Arial" w:hAnsi="Arial" w:cs="Arial"/>
          <w:color w:val="000000" w:themeColor="text1"/>
        </w:rPr>
      </w:pPr>
      <w:r w:rsidRPr="00081282">
        <w:rPr>
          <w:rFonts w:ascii="Arial" w:hAnsi="Arial" w:cs="Arial"/>
          <w:color w:val="000000" w:themeColor="text1"/>
        </w:rPr>
        <w:t>RESPONSORIAL PSALM:</w:t>
      </w:r>
      <w:r w:rsidRPr="00081282">
        <w:rPr>
          <w:rFonts w:ascii="Arial" w:hAnsi="Arial" w:cs="Arial"/>
          <w:b/>
          <w:color w:val="000000" w:themeColor="text1"/>
          <w:szCs w:val="18"/>
        </w:rPr>
        <w:t xml:space="preserve"> </w:t>
      </w:r>
      <w:r w:rsidR="008022E0" w:rsidRPr="00081282">
        <w:rPr>
          <w:rFonts w:ascii="Arial" w:hAnsi="Arial" w:cs="Arial"/>
          <w:b/>
          <w:color w:val="000000" w:themeColor="text1"/>
          <w:szCs w:val="18"/>
        </w:rPr>
        <w:t xml:space="preserve">  </w:t>
      </w:r>
      <w:r w:rsidR="00AC55CA" w:rsidRPr="00081282">
        <w:rPr>
          <w:rFonts w:ascii="Arial" w:hAnsi="Arial" w:cs="Arial"/>
          <w:b/>
          <w:color w:val="000000" w:themeColor="text1"/>
          <w:szCs w:val="18"/>
        </w:rPr>
        <w:t xml:space="preserve">       </w:t>
      </w:r>
      <w:r w:rsidRPr="00081282">
        <w:rPr>
          <w:rFonts w:ascii="Arial" w:hAnsi="Arial" w:cs="Arial"/>
          <w:b/>
          <w:color w:val="000000" w:themeColor="text1"/>
          <w:szCs w:val="18"/>
        </w:rPr>
        <w:t xml:space="preserve"> </w:t>
      </w:r>
      <w:r w:rsidRPr="00081282">
        <w:rPr>
          <w:rFonts w:ascii="Arial" w:hAnsi="Arial" w:cs="Arial"/>
          <w:b/>
          <w:color w:val="000000" w:themeColor="text1"/>
          <w:szCs w:val="18"/>
        </w:rPr>
        <w:tab/>
      </w:r>
      <w:r w:rsidRPr="00081282">
        <w:rPr>
          <w:rFonts w:ascii="Arial" w:hAnsi="Arial" w:cs="Arial"/>
          <w:color w:val="000000" w:themeColor="text1"/>
          <w:sz w:val="16"/>
          <w:szCs w:val="16"/>
        </w:rPr>
        <w:t xml:space="preserve">Psalm </w:t>
      </w:r>
      <w:r w:rsidR="008E093A">
        <w:rPr>
          <w:rFonts w:ascii="Arial" w:hAnsi="Arial" w:cs="Arial"/>
          <w:color w:val="000000" w:themeColor="text1"/>
          <w:sz w:val="16"/>
          <w:szCs w:val="16"/>
        </w:rPr>
        <w:t>97</w:t>
      </w:r>
      <w:r w:rsidRPr="00081282">
        <w:rPr>
          <w:rFonts w:ascii="Arial" w:hAnsi="Arial" w:cs="Arial"/>
          <w:color w:val="000000" w:themeColor="text1"/>
          <w:sz w:val="16"/>
          <w:szCs w:val="16"/>
        </w:rPr>
        <w:t xml:space="preserve">:  </w:t>
      </w:r>
      <w:r w:rsidR="008E093A">
        <w:rPr>
          <w:rFonts w:ascii="Arial" w:hAnsi="Arial" w:cs="Arial"/>
          <w:color w:val="000000" w:themeColor="text1"/>
        </w:rPr>
        <w:t>The Lord is king, the most high over all the earth.</w:t>
      </w:r>
      <w:r w:rsidRPr="00081282">
        <w:rPr>
          <w:rFonts w:ascii="Arial" w:hAnsi="Arial" w:cs="Arial"/>
          <w:color w:val="000000" w:themeColor="text1"/>
          <w:sz w:val="22"/>
          <w:szCs w:val="18"/>
        </w:rPr>
        <w:tab/>
      </w:r>
      <w:r w:rsidRPr="00081282">
        <w:rPr>
          <w:rFonts w:ascii="Arial" w:hAnsi="Arial" w:cs="Arial"/>
          <w:color w:val="000000" w:themeColor="text1"/>
          <w:sz w:val="18"/>
          <w:szCs w:val="18"/>
        </w:rPr>
        <w:t>[R &amp; A]</w:t>
      </w:r>
    </w:p>
    <w:p w14:paraId="792EB501" w14:textId="0DADFEA2" w:rsidR="00666927" w:rsidRDefault="00666927" w:rsidP="00567C79">
      <w:pPr>
        <w:tabs>
          <w:tab w:val="center" w:pos="2340"/>
          <w:tab w:val="center" w:pos="504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GOSPEL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 w:rsidR="00FC7C47">
        <w:rPr>
          <w:rFonts w:ascii="Arial" w:hAnsi="Arial"/>
          <w:sz w:val="24"/>
          <w:szCs w:val="24"/>
          <w:highlight w:val="white"/>
        </w:rPr>
        <w:t xml:space="preserve"> </w:t>
      </w:r>
      <w:r>
        <w:rPr>
          <w:rFonts w:ascii="Arial" w:hAnsi="Arial"/>
          <w:highlight w:val="white"/>
        </w:rPr>
        <w:tab/>
      </w:r>
      <w:r w:rsidRPr="00BF7669">
        <w:rPr>
          <w:rFonts w:ascii="Arial" w:hAnsi="Arial"/>
          <w:highlight w:val="white"/>
        </w:rPr>
        <w:t>sung</w:t>
      </w:r>
      <w:r w:rsidR="00567C79">
        <w:rPr>
          <w:rFonts w:ascii="Arial" w:hAnsi="Arial"/>
          <w:sz w:val="16"/>
          <w:highlight w:val="white"/>
        </w:rPr>
        <w:tab/>
      </w:r>
      <w:r w:rsidR="00567C79" w:rsidRPr="009346BF">
        <w:rPr>
          <w:rFonts w:ascii="Arial" w:hAnsi="Arial"/>
          <w:color w:val="002060"/>
          <w:sz w:val="18"/>
          <w:szCs w:val="18"/>
          <w:highlight w:val="white"/>
        </w:rPr>
        <w:t xml:space="preserve">[O </w:t>
      </w:r>
      <w:proofErr w:type="spellStart"/>
      <w:r w:rsidR="00567C79" w:rsidRPr="009346BF">
        <w:rPr>
          <w:rFonts w:ascii="Arial" w:hAnsi="Arial"/>
          <w:color w:val="002060"/>
          <w:sz w:val="18"/>
          <w:szCs w:val="18"/>
          <w:highlight w:val="white"/>
        </w:rPr>
        <w:t>Filii</w:t>
      </w:r>
      <w:proofErr w:type="spellEnd"/>
      <w:r w:rsidR="00567C79" w:rsidRPr="009346BF">
        <w:rPr>
          <w:rFonts w:ascii="Arial" w:hAnsi="Arial"/>
          <w:color w:val="002060"/>
          <w:sz w:val="18"/>
          <w:szCs w:val="18"/>
          <w:highlight w:val="white"/>
        </w:rPr>
        <w:t xml:space="preserve"> et </w:t>
      </w:r>
      <w:proofErr w:type="spellStart"/>
      <w:r w:rsidR="00567C79" w:rsidRPr="009346BF">
        <w:rPr>
          <w:rFonts w:ascii="Arial" w:hAnsi="Arial"/>
          <w:color w:val="002060"/>
          <w:sz w:val="18"/>
          <w:szCs w:val="18"/>
          <w:highlight w:val="white"/>
        </w:rPr>
        <w:t>Filiae</w:t>
      </w:r>
      <w:proofErr w:type="spellEnd"/>
      <w:r w:rsidR="00567C79" w:rsidRPr="009346BF">
        <w:rPr>
          <w:rFonts w:ascii="Arial" w:hAnsi="Arial"/>
          <w:color w:val="002060"/>
          <w:sz w:val="18"/>
          <w:szCs w:val="18"/>
          <w:highlight w:val="white"/>
        </w:rPr>
        <w:t xml:space="preserve"> refrain w/improvised verse]</w:t>
      </w:r>
    </w:p>
    <w:p w14:paraId="7D771978" w14:textId="6499891F" w:rsidR="004D3D96" w:rsidRPr="004D3D96" w:rsidRDefault="004D3D96" w:rsidP="00B370F0">
      <w:pPr>
        <w:tabs>
          <w:tab w:val="center" w:pos="3510"/>
          <w:tab w:val="center" w:pos="5040"/>
          <w:tab w:val="center" w:pos="7290"/>
          <w:tab w:val="right" w:pos="10080"/>
        </w:tabs>
        <w:spacing w:line="600" w:lineRule="auto"/>
        <w:rPr>
          <w:rFonts w:ascii="Arial" w:hAnsi="Arial" w:cs="Arial"/>
          <w:color w:val="000082"/>
        </w:rPr>
      </w:pPr>
      <w:r w:rsidRPr="004D3D96">
        <w:rPr>
          <w:rFonts w:ascii="Arial" w:hAnsi="Arial" w:cs="Arial"/>
          <w:color w:val="000082"/>
        </w:rPr>
        <w:t>PROFESSION OF FAITH:</w:t>
      </w:r>
      <w:r w:rsidRPr="004D3D96">
        <w:rPr>
          <w:rFonts w:ascii="Arial" w:hAnsi="Arial" w:cs="Arial"/>
          <w:color w:val="000082"/>
        </w:rPr>
        <w:tab/>
      </w:r>
      <w:r w:rsidR="00D3071A" w:rsidRPr="00863D01">
        <w:rPr>
          <w:rFonts w:ascii="Arial" w:hAnsi="Arial" w:cs="Arial"/>
          <w:b/>
          <w:bCs/>
          <w:color w:val="000082"/>
          <w:sz w:val="16"/>
          <w:szCs w:val="16"/>
        </w:rPr>
        <w:t>10</w:t>
      </w:r>
      <w:r w:rsidR="00C8067A">
        <w:rPr>
          <w:rFonts w:ascii="Arial" w:hAnsi="Arial" w:cs="Arial"/>
          <w:b/>
          <w:bCs/>
          <w:color w:val="000082"/>
          <w:sz w:val="16"/>
          <w:szCs w:val="16"/>
        </w:rPr>
        <w:t xml:space="preserve">:00 </w:t>
      </w:r>
      <w:r w:rsidR="002624A5">
        <w:rPr>
          <w:rFonts w:ascii="Arial" w:hAnsi="Arial" w:cs="Arial"/>
          <w:b/>
          <w:bCs/>
          <w:color w:val="000082"/>
          <w:sz w:val="16"/>
          <w:szCs w:val="16"/>
        </w:rPr>
        <w:t>a</w:t>
      </w:r>
      <w:r w:rsidR="00C8067A">
        <w:rPr>
          <w:rFonts w:ascii="Arial" w:hAnsi="Arial" w:cs="Arial"/>
          <w:b/>
          <w:bCs/>
          <w:color w:val="000082"/>
          <w:sz w:val="16"/>
          <w:szCs w:val="16"/>
        </w:rPr>
        <w:t>m</w:t>
      </w:r>
      <w:r w:rsidRPr="00863D01">
        <w:rPr>
          <w:rFonts w:ascii="Arial" w:hAnsi="Arial" w:cs="Arial"/>
          <w:b/>
          <w:bCs/>
          <w:color w:val="000082"/>
          <w:sz w:val="16"/>
          <w:szCs w:val="16"/>
        </w:rPr>
        <w:t xml:space="preserve"> </w:t>
      </w:r>
      <w:r w:rsidR="00D3071A" w:rsidRPr="00863D01">
        <w:rPr>
          <w:rFonts w:ascii="Arial" w:hAnsi="Arial" w:cs="Arial"/>
          <w:b/>
          <w:bCs/>
          <w:color w:val="000082"/>
          <w:sz w:val="16"/>
          <w:szCs w:val="16"/>
        </w:rPr>
        <w:t>Sun</w:t>
      </w:r>
      <w:r w:rsidR="00C8067A">
        <w:rPr>
          <w:rFonts w:ascii="Arial" w:hAnsi="Arial" w:cs="Arial"/>
          <w:b/>
          <w:bCs/>
          <w:color w:val="000082"/>
          <w:sz w:val="16"/>
          <w:szCs w:val="16"/>
        </w:rPr>
        <w:t>day</w:t>
      </w:r>
      <w:r w:rsidRPr="004D3D96">
        <w:rPr>
          <w:rFonts w:ascii="Arial" w:hAnsi="Arial" w:cs="Arial"/>
          <w:color w:val="000082"/>
        </w:rPr>
        <w:tab/>
        <w:t>sung</w:t>
      </w:r>
      <w:r w:rsidRPr="004D3D96">
        <w:rPr>
          <w:rFonts w:ascii="Arial" w:hAnsi="Arial" w:cs="Arial"/>
          <w:color w:val="000082"/>
        </w:rPr>
        <w:tab/>
      </w:r>
      <w:r w:rsidR="00D3071A">
        <w:rPr>
          <w:rFonts w:ascii="Arial" w:hAnsi="Arial" w:cs="Arial"/>
          <w:color w:val="000082"/>
        </w:rPr>
        <w:tab/>
      </w:r>
      <w:r w:rsidRPr="00D3071A">
        <w:rPr>
          <w:rFonts w:ascii="Arial" w:hAnsi="Arial" w:cs="Arial"/>
          <w:color w:val="000082"/>
          <w:sz w:val="18"/>
          <w:szCs w:val="18"/>
        </w:rPr>
        <w:t>[Booth]</w:t>
      </w:r>
    </w:p>
    <w:p w14:paraId="2665AE7E" w14:textId="517B07F6" w:rsidR="00422D32" w:rsidRPr="00081282" w:rsidRDefault="009346BF" w:rsidP="00081282">
      <w:pPr>
        <w:tabs>
          <w:tab w:val="center" w:pos="2340"/>
          <w:tab w:val="center" w:pos="5040"/>
          <w:tab w:val="center" w:pos="7560"/>
          <w:tab w:val="right" w:pos="10080"/>
        </w:tabs>
        <w:spacing w:line="600" w:lineRule="auto"/>
        <w:rPr>
          <w:rFonts w:ascii="Arial" w:hAnsi="Arial"/>
          <w:sz w:val="24"/>
        </w:rPr>
      </w:pPr>
      <w:r>
        <w:rPr>
          <w:rFonts w:ascii="Arial" w:hAnsi="Arial"/>
        </w:rPr>
        <w:t>PREPARATION:</w:t>
      </w:r>
      <w:r w:rsidR="00081282">
        <w:rPr>
          <w:rFonts w:ascii="Arial" w:hAnsi="Arial"/>
          <w:sz w:val="24"/>
        </w:rPr>
        <w:tab/>
      </w:r>
      <w:r w:rsidR="00081282">
        <w:rPr>
          <w:rFonts w:ascii="Arial" w:hAnsi="Arial"/>
          <w:sz w:val="24"/>
        </w:rPr>
        <w:tab/>
      </w:r>
      <w:r w:rsidR="00157CDB">
        <w:rPr>
          <w:rFonts w:ascii="Arial" w:hAnsi="Arial"/>
          <w:sz w:val="24"/>
          <w:highlight w:val="white"/>
        </w:rPr>
        <w:t>Come to the River</w:t>
      </w:r>
      <w:r>
        <w:rPr>
          <w:rFonts w:ascii="Arial" w:hAnsi="Arial"/>
          <w:sz w:val="24"/>
          <w:highlight w:val="white"/>
        </w:rPr>
        <w:tab/>
      </w:r>
      <w:r>
        <w:rPr>
          <w:rFonts w:ascii="Arial" w:hAnsi="Arial"/>
          <w:sz w:val="16"/>
          <w:highlight w:val="white"/>
        </w:rPr>
        <w:tab/>
      </w:r>
      <w:r w:rsidRPr="002B619F">
        <w:rPr>
          <w:rFonts w:ascii="Arial" w:hAnsi="Arial"/>
          <w:color w:val="000000" w:themeColor="text1"/>
          <w:sz w:val="24"/>
          <w:highlight w:val="white"/>
        </w:rPr>
        <w:t>#</w:t>
      </w:r>
      <w:r w:rsidR="00157CDB">
        <w:rPr>
          <w:rFonts w:ascii="Arial" w:hAnsi="Arial"/>
          <w:color w:val="000000" w:themeColor="text1"/>
          <w:sz w:val="24"/>
          <w:highlight w:val="white"/>
        </w:rPr>
        <w:t>242</w:t>
      </w:r>
      <w:r w:rsidRPr="002B619F">
        <w:rPr>
          <w:rFonts w:ascii="Arial" w:hAnsi="Arial"/>
          <w:color w:val="000000" w:themeColor="text1"/>
          <w:sz w:val="24"/>
          <w:highlight w:val="white"/>
        </w:rPr>
        <w:t>,</w:t>
      </w:r>
      <w:r w:rsidRPr="002B619F">
        <w:rPr>
          <w:rFonts w:ascii="Arial" w:hAnsi="Arial"/>
          <w:color w:val="000000" w:themeColor="text1"/>
          <w:highlight w:val="white"/>
        </w:rPr>
        <w:t xml:space="preserve"> </w:t>
      </w:r>
      <w:r>
        <w:rPr>
          <w:rFonts w:ascii="Arial" w:hAnsi="Arial"/>
          <w:sz w:val="18"/>
          <w:highlight w:val="white"/>
        </w:rPr>
        <w:t>Journeysongs</w:t>
      </w:r>
    </w:p>
    <w:p w14:paraId="3B79FDDD" w14:textId="77777777" w:rsidR="008F3F0F" w:rsidRDefault="008F3F0F" w:rsidP="008F3F0F">
      <w:pPr>
        <w:tabs>
          <w:tab w:val="center" w:pos="2880"/>
          <w:tab w:val="center" w:pos="5040"/>
          <w:tab w:val="center" w:pos="792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PREFACE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</w:r>
      <w:r w:rsidRPr="00916908">
        <w:rPr>
          <w:rFonts w:ascii="Arial" w:hAnsi="Arial"/>
          <w:highlight w:val="white"/>
        </w:rPr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</w:r>
      <w:r w:rsidRPr="002B619F">
        <w:rPr>
          <w:rFonts w:ascii="Arial" w:hAnsi="Arial"/>
          <w:sz w:val="18"/>
          <w:szCs w:val="18"/>
          <w:highlight w:val="white"/>
        </w:rPr>
        <w:t>#</w:t>
      </w:r>
      <w:proofErr w:type="gramStart"/>
      <w:r w:rsidRPr="002B619F">
        <w:rPr>
          <w:rFonts w:ascii="Arial" w:hAnsi="Arial"/>
          <w:sz w:val="18"/>
          <w:szCs w:val="18"/>
          <w:highlight w:val="white"/>
        </w:rPr>
        <w:t>179  [</w:t>
      </w:r>
      <w:proofErr w:type="gramEnd"/>
      <w:r w:rsidRPr="002B619F">
        <w:rPr>
          <w:rFonts w:ascii="Arial" w:hAnsi="Arial"/>
          <w:sz w:val="18"/>
          <w:szCs w:val="18"/>
        </w:rPr>
        <w:t>Mass of Renewal</w:t>
      </w:r>
      <w:r w:rsidRPr="002B619F">
        <w:rPr>
          <w:rFonts w:ascii="Arial" w:hAnsi="Arial"/>
          <w:sz w:val="18"/>
          <w:szCs w:val="18"/>
          <w:highlight w:val="white"/>
        </w:rPr>
        <w:t>]</w:t>
      </w:r>
    </w:p>
    <w:p w14:paraId="520CD955" w14:textId="77777777" w:rsidR="008F3F0F" w:rsidRDefault="008F3F0F" w:rsidP="008F3F0F">
      <w:pPr>
        <w:tabs>
          <w:tab w:val="center" w:pos="5040"/>
          <w:tab w:val="center" w:pos="666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MEMORIAL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 w:rsidRPr="00916908">
        <w:rPr>
          <w:rFonts w:ascii="Arial" w:hAnsi="Arial"/>
          <w:highlight w:val="white"/>
        </w:rPr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sz w:val="18"/>
          <w:highlight w:val="white"/>
        </w:rPr>
        <w:tab/>
        <w:t>#</w:t>
      </w:r>
      <w:proofErr w:type="gramStart"/>
      <w:r>
        <w:rPr>
          <w:rFonts w:ascii="Arial" w:hAnsi="Arial"/>
          <w:sz w:val="18"/>
          <w:highlight w:val="white"/>
        </w:rPr>
        <w:t>181  [</w:t>
      </w:r>
      <w:proofErr w:type="gramEnd"/>
      <w:r>
        <w:rPr>
          <w:rFonts w:ascii="Arial" w:hAnsi="Arial"/>
          <w:sz w:val="18"/>
        </w:rPr>
        <w:t>Accl. B, Mass of Renewal</w:t>
      </w:r>
      <w:r>
        <w:rPr>
          <w:rFonts w:ascii="Arial" w:hAnsi="Arial"/>
          <w:sz w:val="18"/>
          <w:highlight w:val="white"/>
        </w:rPr>
        <w:t>]</w:t>
      </w:r>
    </w:p>
    <w:p w14:paraId="51FA67BF" w14:textId="77777777" w:rsidR="008F3F0F" w:rsidRDefault="008F3F0F" w:rsidP="008F3F0F">
      <w:pPr>
        <w:tabs>
          <w:tab w:val="center" w:pos="5040"/>
          <w:tab w:val="center" w:pos="666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CONCLUDING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 w:rsidRPr="00916908">
        <w:rPr>
          <w:rFonts w:ascii="Arial" w:hAnsi="Arial"/>
          <w:highlight w:val="white"/>
        </w:rPr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</w:r>
      <w:r w:rsidRPr="002B619F">
        <w:rPr>
          <w:rFonts w:ascii="Arial" w:hAnsi="Arial"/>
          <w:sz w:val="18"/>
          <w:szCs w:val="18"/>
          <w:highlight w:val="white"/>
        </w:rPr>
        <w:t>#</w:t>
      </w:r>
      <w:proofErr w:type="gramStart"/>
      <w:r w:rsidRPr="002B619F">
        <w:rPr>
          <w:rFonts w:ascii="Arial" w:hAnsi="Arial"/>
          <w:sz w:val="18"/>
          <w:szCs w:val="18"/>
          <w:highlight w:val="white"/>
        </w:rPr>
        <w:t>183  [</w:t>
      </w:r>
      <w:proofErr w:type="gramEnd"/>
      <w:r w:rsidRPr="002B619F">
        <w:rPr>
          <w:rFonts w:ascii="Arial" w:hAnsi="Arial"/>
          <w:sz w:val="18"/>
          <w:szCs w:val="18"/>
        </w:rPr>
        <w:t>Mass of Renewal</w:t>
      </w:r>
      <w:r w:rsidRPr="002B619F">
        <w:rPr>
          <w:rFonts w:ascii="Arial" w:hAnsi="Arial"/>
          <w:sz w:val="18"/>
          <w:szCs w:val="18"/>
          <w:highlight w:val="white"/>
        </w:rPr>
        <w:t>]</w:t>
      </w:r>
    </w:p>
    <w:p w14:paraId="0E6AEA60" w14:textId="77777777" w:rsidR="008F3F0F" w:rsidRPr="007F0133" w:rsidRDefault="008F3F0F" w:rsidP="008F3F0F">
      <w:pPr>
        <w:tabs>
          <w:tab w:val="center" w:pos="5040"/>
          <w:tab w:val="right" w:pos="10080"/>
        </w:tabs>
        <w:spacing w:line="600" w:lineRule="auto"/>
        <w:rPr>
          <w:rFonts w:ascii="Arial" w:hAnsi="Arial"/>
          <w:color w:val="auto"/>
          <w:sz w:val="18"/>
          <w:highlight w:val="white"/>
        </w:rPr>
      </w:pPr>
      <w:r w:rsidRPr="007F0133">
        <w:rPr>
          <w:rFonts w:ascii="Arial" w:hAnsi="Arial"/>
          <w:color w:val="auto"/>
        </w:rPr>
        <w:t>LAMB OF GOD:</w:t>
      </w:r>
      <w:r w:rsidRPr="007F0133">
        <w:rPr>
          <w:rFonts w:ascii="Arial" w:hAnsi="Arial"/>
          <w:color w:val="auto"/>
        </w:rPr>
        <w:tab/>
      </w:r>
      <w:r w:rsidRPr="00916908">
        <w:rPr>
          <w:rFonts w:ascii="Arial" w:hAnsi="Arial"/>
          <w:color w:val="auto"/>
          <w:highlight w:val="white"/>
        </w:rPr>
        <w:t>sung</w:t>
      </w:r>
      <w:r w:rsidRPr="007F0133">
        <w:rPr>
          <w:rFonts w:ascii="Arial" w:hAnsi="Arial"/>
          <w:color w:val="auto"/>
          <w:highlight w:val="white"/>
        </w:rPr>
        <w:tab/>
      </w:r>
      <w:r w:rsidRPr="002B619F">
        <w:rPr>
          <w:rFonts w:ascii="Arial" w:hAnsi="Arial"/>
          <w:color w:val="auto"/>
          <w:sz w:val="18"/>
          <w:szCs w:val="18"/>
          <w:highlight w:val="white"/>
        </w:rPr>
        <w:t>#</w:t>
      </w:r>
      <w:proofErr w:type="gramStart"/>
      <w:r w:rsidRPr="002B619F">
        <w:rPr>
          <w:rFonts w:ascii="Arial" w:hAnsi="Arial"/>
          <w:color w:val="auto"/>
          <w:sz w:val="18"/>
          <w:szCs w:val="18"/>
          <w:highlight w:val="white"/>
        </w:rPr>
        <w:t>184  [</w:t>
      </w:r>
      <w:proofErr w:type="gramEnd"/>
      <w:r w:rsidRPr="002B619F">
        <w:rPr>
          <w:rFonts w:ascii="Arial" w:hAnsi="Arial"/>
          <w:color w:val="auto"/>
          <w:sz w:val="18"/>
          <w:szCs w:val="18"/>
        </w:rPr>
        <w:t>Mass of Renewal</w:t>
      </w:r>
      <w:r w:rsidRPr="002B619F">
        <w:rPr>
          <w:rFonts w:ascii="Arial" w:hAnsi="Arial"/>
          <w:color w:val="auto"/>
          <w:sz w:val="18"/>
          <w:szCs w:val="18"/>
          <w:highlight w:val="white"/>
        </w:rPr>
        <w:t>]</w:t>
      </w:r>
    </w:p>
    <w:p w14:paraId="32CA0B07" w14:textId="603147C4" w:rsidR="00916908" w:rsidRDefault="00916908" w:rsidP="00916908">
      <w:pPr>
        <w:tabs>
          <w:tab w:val="center" w:pos="5040"/>
          <w:tab w:val="center" w:pos="7920"/>
          <w:tab w:val="right" w:pos="10080"/>
        </w:tabs>
        <w:spacing w:line="600" w:lineRule="auto"/>
        <w:rPr>
          <w:rFonts w:ascii="Arial" w:hAnsi="Arial"/>
          <w:highlight w:val="white"/>
        </w:rPr>
      </w:pPr>
      <w:r>
        <w:rPr>
          <w:rFonts w:ascii="Arial" w:hAnsi="Arial"/>
        </w:rPr>
        <w:t>COMMUNION:</w:t>
      </w:r>
      <w:r>
        <w:rPr>
          <w:rFonts w:ascii="Arial" w:hAnsi="Arial"/>
        </w:rPr>
        <w:tab/>
      </w:r>
      <w:r w:rsidR="0099341D">
        <w:rPr>
          <w:rFonts w:ascii="Arial" w:hAnsi="Arial"/>
          <w:sz w:val="24"/>
          <w:highlight w:val="white"/>
        </w:rPr>
        <w:t>Ubi Caritas</w:t>
      </w:r>
      <w:r>
        <w:rPr>
          <w:rFonts w:ascii="Arial" w:hAnsi="Arial"/>
          <w:sz w:val="24"/>
          <w:highlight w:val="white"/>
        </w:rPr>
        <w:tab/>
      </w:r>
      <w:r>
        <w:rPr>
          <w:rFonts w:ascii="Arial" w:hAnsi="Arial"/>
          <w:sz w:val="24"/>
          <w:highlight w:val="white"/>
        </w:rPr>
        <w:tab/>
      </w:r>
      <w:r w:rsidRPr="00916908">
        <w:rPr>
          <w:rFonts w:ascii="Arial" w:hAnsi="Arial"/>
          <w:color w:val="002060"/>
          <w:sz w:val="24"/>
          <w:highlight w:val="white"/>
        </w:rPr>
        <w:t>#</w:t>
      </w:r>
      <w:r w:rsidR="0099341D">
        <w:rPr>
          <w:rFonts w:ascii="Arial" w:hAnsi="Arial"/>
          <w:color w:val="002060"/>
          <w:sz w:val="24"/>
          <w:highlight w:val="white"/>
        </w:rPr>
        <w:t>710</w:t>
      </w:r>
      <w:r w:rsidRPr="00916908">
        <w:rPr>
          <w:rFonts w:ascii="Arial" w:hAnsi="Arial"/>
          <w:color w:val="002060"/>
          <w:sz w:val="24"/>
          <w:highlight w:val="white"/>
        </w:rPr>
        <w:t>,</w:t>
      </w:r>
      <w:r w:rsidRPr="00916908">
        <w:rPr>
          <w:rFonts w:ascii="Arial" w:hAnsi="Arial"/>
          <w:color w:val="002060"/>
          <w:highlight w:val="white"/>
        </w:rPr>
        <w:t xml:space="preserve"> </w:t>
      </w:r>
      <w:r>
        <w:rPr>
          <w:rFonts w:ascii="Arial" w:hAnsi="Arial"/>
          <w:sz w:val="18"/>
          <w:highlight w:val="white"/>
        </w:rPr>
        <w:t>Journeysongs</w:t>
      </w:r>
    </w:p>
    <w:p w14:paraId="755FC51C" w14:textId="18F94A96" w:rsidR="00382803" w:rsidRDefault="00916908" w:rsidP="00691C64">
      <w:pPr>
        <w:tabs>
          <w:tab w:val="center" w:pos="2340"/>
          <w:tab w:val="center" w:pos="5040"/>
          <w:tab w:val="center" w:pos="7560"/>
          <w:tab w:val="right" w:pos="10080"/>
        </w:tabs>
        <w:rPr>
          <w:rFonts w:ascii="Arial" w:hAnsi="Arial" w:cs="Arial"/>
          <w:sz w:val="18"/>
          <w:szCs w:val="18"/>
        </w:rPr>
      </w:pPr>
      <w:r>
        <w:rPr>
          <w:rFonts w:ascii="Arial" w:hAnsi="Arial"/>
        </w:rPr>
        <w:t>RECESSIONAL: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C8067A" w:rsidRPr="00C8067A">
        <w:rPr>
          <w:rFonts w:ascii="Arial" w:hAnsi="Arial"/>
          <w:sz w:val="24"/>
          <w:szCs w:val="24"/>
        </w:rPr>
        <w:t>Jesus Is Risen</w:t>
      </w:r>
      <w:r w:rsidR="00C8067A">
        <w:rPr>
          <w:rFonts w:ascii="Arial" w:hAnsi="Arial"/>
        </w:rPr>
        <w:tab/>
      </w:r>
      <w:r w:rsidR="00C8067A">
        <w:rPr>
          <w:rFonts w:ascii="Arial" w:hAnsi="Arial"/>
        </w:rPr>
        <w:tab/>
      </w:r>
      <w:r w:rsidR="00C8067A" w:rsidRPr="00916908">
        <w:rPr>
          <w:rFonts w:ascii="Arial" w:hAnsi="Arial"/>
          <w:color w:val="002060"/>
          <w:sz w:val="24"/>
          <w:highlight w:val="white"/>
        </w:rPr>
        <w:t>#</w:t>
      </w:r>
      <w:r w:rsidR="00C8067A">
        <w:rPr>
          <w:rFonts w:ascii="Arial" w:hAnsi="Arial"/>
          <w:color w:val="002060"/>
          <w:sz w:val="24"/>
          <w:highlight w:val="white"/>
        </w:rPr>
        <w:t>425</w:t>
      </w:r>
      <w:r w:rsidR="00C8067A" w:rsidRPr="00916908">
        <w:rPr>
          <w:rFonts w:ascii="Arial" w:hAnsi="Arial"/>
          <w:color w:val="002060"/>
          <w:sz w:val="24"/>
          <w:highlight w:val="white"/>
        </w:rPr>
        <w:t>,</w:t>
      </w:r>
      <w:r w:rsidR="00C8067A" w:rsidRPr="00916908">
        <w:rPr>
          <w:rFonts w:ascii="Arial" w:hAnsi="Arial"/>
          <w:color w:val="002060"/>
          <w:highlight w:val="white"/>
        </w:rPr>
        <w:t xml:space="preserve"> </w:t>
      </w:r>
      <w:r w:rsidR="00C8067A">
        <w:rPr>
          <w:rFonts w:ascii="Arial" w:hAnsi="Arial"/>
          <w:sz w:val="18"/>
          <w:highlight w:val="white"/>
        </w:rPr>
        <w:t>Journeysongs</w:t>
      </w:r>
    </w:p>
    <w:p w14:paraId="29931BB6" w14:textId="0B9AE179" w:rsidR="00775709" w:rsidRDefault="00775709" w:rsidP="00691C64">
      <w:pPr>
        <w:tabs>
          <w:tab w:val="center" w:pos="2340"/>
          <w:tab w:val="center" w:pos="5040"/>
          <w:tab w:val="center" w:pos="7560"/>
          <w:tab w:val="right" w:pos="10080"/>
        </w:tabs>
        <w:rPr>
          <w:rFonts w:ascii="Arial" w:hAnsi="Arial" w:cs="Arial"/>
          <w:sz w:val="18"/>
          <w:szCs w:val="18"/>
        </w:rPr>
      </w:pPr>
    </w:p>
    <w:p w14:paraId="67FE6AC5" w14:textId="26530227" w:rsidR="00320220" w:rsidRDefault="00320220" w:rsidP="00691C64">
      <w:pPr>
        <w:tabs>
          <w:tab w:val="center" w:pos="2340"/>
          <w:tab w:val="center" w:pos="5040"/>
          <w:tab w:val="center" w:pos="7560"/>
          <w:tab w:val="right" w:pos="10080"/>
        </w:tabs>
        <w:rPr>
          <w:rFonts w:ascii="Arial" w:hAnsi="Arial"/>
          <w:sz w:val="18"/>
        </w:rPr>
      </w:pPr>
    </w:p>
    <w:p w14:paraId="59864BF0" w14:textId="101C11C1" w:rsidR="00320220" w:rsidRDefault="00320220" w:rsidP="00691C64">
      <w:pPr>
        <w:tabs>
          <w:tab w:val="center" w:pos="2340"/>
          <w:tab w:val="center" w:pos="5040"/>
          <w:tab w:val="center" w:pos="7560"/>
          <w:tab w:val="right" w:pos="10080"/>
        </w:tabs>
        <w:rPr>
          <w:rFonts w:ascii="Arial" w:hAnsi="Arial"/>
          <w:sz w:val="18"/>
        </w:rPr>
      </w:pPr>
    </w:p>
    <w:p w14:paraId="68DF3866" w14:textId="77777777" w:rsidR="00320220" w:rsidRDefault="00320220" w:rsidP="00691C64">
      <w:pPr>
        <w:tabs>
          <w:tab w:val="center" w:pos="2340"/>
          <w:tab w:val="center" w:pos="5040"/>
          <w:tab w:val="center" w:pos="7560"/>
          <w:tab w:val="right" w:pos="10080"/>
        </w:tabs>
        <w:rPr>
          <w:rFonts w:ascii="Arial" w:hAnsi="Arial"/>
          <w:sz w:val="18"/>
        </w:rPr>
      </w:pPr>
    </w:p>
    <w:p w14:paraId="59E9E9AC" w14:textId="025A3B0E" w:rsidR="00382803" w:rsidRPr="0012540C" w:rsidRDefault="004E3435" w:rsidP="00382803">
      <w:pPr>
        <w:tabs>
          <w:tab w:val="center" w:pos="1620"/>
          <w:tab w:val="center" w:pos="5040"/>
          <w:tab w:val="right" w:pos="10080"/>
        </w:tabs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Cs/>
        </w:rPr>
        <w:t xml:space="preserve">        </w:t>
      </w:r>
      <w:r w:rsidR="00382803" w:rsidRPr="007C5827">
        <w:rPr>
          <w:rFonts w:ascii="Arial" w:hAnsi="Arial"/>
          <w:bCs/>
        </w:rPr>
        <w:t>GOSPEL VERSE:</w:t>
      </w:r>
      <w:r w:rsidR="00382803" w:rsidRPr="007C5827">
        <w:rPr>
          <w:rFonts w:ascii="Arial" w:hAnsi="Arial"/>
          <w:bCs/>
          <w:szCs w:val="24"/>
        </w:rPr>
        <w:tab/>
      </w:r>
      <w:r w:rsidR="00F154C8">
        <w:rPr>
          <w:rFonts w:ascii="Arial" w:hAnsi="Arial"/>
          <w:bCs/>
          <w:szCs w:val="24"/>
        </w:rPr>
        <w:t xml:space="preserve">     </w:t>
      </w:r>
      <w:r w:rsidR="005C2316">
        <w:rPr>
          <w:rFonts w:ascii="Arial" w:hAnsi="Arial"/>
          <w:bCs/>
          <w:szCs w:val="24"/>
        </w:rPr>
        <w:t xml:space="preserve">  </w:t>
      </w:r>
      <w:r w:rsidR="008E093A">
        <w:rPr>
          <w:rFonts w:ascii="Arial" w:hAnsi="Arial"/>
          <w:b/>
          <w:bCs/>
          <w:sz w:val="22"/>
          <w:szCs w:val="22"/>
        </w:rPr>
        <w:t>I will not leave you orphans</w:t>
      </w:r>
      <w:r w:rsidR="00F154C8">
        <w:rPr>
          <w:rFonts w:ascii="Arial" w:hAnsi="Arial"/>
          <w:b/>
          <w:bCs/>
          <w:sz w:val="22"/>
          <w:szCs w:val="22"/>
        </w:rPr>
        <w:t>, says the Lord</w:t>
      </w:r>
      <w:r w:rsidR="00A36F6F">
        <w:rPr>
          <w:rFonts w:ascii="Arial" w:hAnsi="Arial"/>
          <w:b/>
          <w:bCs/>
          <w:sz w:val="22"/>
          <w:szCs w:val="22"/>
        </w:rPr>
        <w:t>,</w:t>
      </w:r>
    </w:p>
    <w:p w14:paraId="1B78450A" w14:textId="32E245A2" w:rsidR="00553443" w:rsidRDefault="004E3435" w:rsidP="00CC4BBC">
      <w:pPr>
        <w:tabs>
          <w:tab w:val="center" w:pos="5040"/>
          <w:tab w:val="right" w:pos="10080"/>
        </w:tabs>
        <w:rPr>
          <w:rFonts w:ascii="Arial" w:hAnsi="Arial"/>
          <w:b/>
          <w:bCs/>
          <w:sz w:val="22"/>
          <w:szCs w:val="22"/>
        </w:rPr>
      </w:pPr>
      <w:r w:rsidRPr="0012540C">
        <w:rPr>
          <w:rFonts w:ascii="Arial" w:hAnsi="Arial"/>
          <w:b/>
          <w:bCs/>
          <w:sz w:val="22"/>
          <w:szCs w:val="22"/>
        </w:rPr>
        <w:tab/>
      </w:r>
      <w:r w:rsidR="0012540C">
        <w:rPr>
          <w:rFonts w:ascii="Arial" w:hAnsi="Arial"/>
          <w:b/>
          <w:bCs/>
          <w:sz w:val="22"/>
          <w:szCs w:val="22"/>
        </w:rPr>
        <w:t xml:space="preserve"> </w:t>
      </w:r>
      <w:r w:rsidR="00A36F6F">
        <w:rPr>
          <w:rFonts w:ascii="Arial" w:hAnsi="Arial"/>
          <w:b/>
          <w:bCs/>
          <w:sz w:val="22"/>
          <w:szCs w:val="22"/>
        </w:rPr>
        <w:t xml:space="preserve">                </w:t>
      </w:r>
      <w:r w:rsidR="008E093A">
        <w:rPr>
          <w:rFonts w:ascii="Arial" w:hAnsi="Arial"/>
          <w:b/>
          <w:bCs/>
          <w:sz w:val="22"/>
          <w:szCs w:val="22"/>
        </w:rPr>
        <w:t xml:space="preserve">     I will come back to you, and your hearts will rejoice</w:t>
      </w:r>
      <w:r w:rsidR="00382803" w:rsidRPr="0012540C">
        <w:rPr>
          <w:rFonts w:ascii="Arial" w:hAnsi="Arial"/>
          <w:b/>
          <w:bCs/>
          <w:sz w:val="22"/>
          <w:szCs w:val="22"/>
        </w:rPr>
        <w:t>.</w:t>
      </w:r>
    </w:p>
    <w:p w14:paraId="6CF90345" w14:textId="27FF4DE7" w:rsidR="00A36997" w:rsidRDefault="00A36997" w:rsidP="00CC4BBC">
      <w:pPr>
        <w:tabs>
          <w:tab w:val="center" w:pos="5040"/>
          <w:tab w:val="right" w:pos="10080"/>
        </w:tabs>
        <w:rPr>
          <w:rFonts w:ascii="Arial" w:hAnsi="Arial"/>
          <w:b/>
          <w:bCs/>
          <w:sz w:val="22"/>
          <w:szCs w:val="22"/>
        </w:rPr>
      </w:pPr>
    </w:p>
    <w:p w14:paraId="085C56B0" w14:textId="59764127" w:rsidR="00A36997" w:rsidRDefault="00A36997" w:rsidP="00CC4BBC">
      <w:pPr>
        <w:tabs>
          <w:tab w:val="center" w:pos="5040"/>
          <w:tab w:val="right" w:pos="10080"/>
        </w:tabs>
        <w:rPr>
          <w:rFonts w:ascii="Arial" w:hAnsi="Arial"/>
          <w:b/>
          <w:bCs/>
          <w:sz w:val="22"/>
          <w:szCs w:val="22"/>
        </w:rPr>
      </w:pPr>
    </w:p>
    <w:p w14:paraId="28AE5D3F" w14:textId="6B2CF90A" w:rsidR="00A36997" w:rsidRPr="00A36997" w:rsidRDefault="00A36997" w:rsidP="00CC4BBC">
      <w:pPr>
        <w:tabs>
          <w:tab w:val="center" w:pos="5040"/>
          <w:tab w:val="right" w:pos="10080"/>
        </w:tabs>
        <w:rPr>
          <w:i/>
          <w:iCs/>
          <w:sz w:val="24"/>
          <w:szCs w:val="24"/>
        </w:rPr>
      </w:pPr>
      <w:r>
        <w:rPr>
          <w:rFonts w:ascii="Arial" w:hAnsi="Arial"/>
        </w:rPr>
        <w:t>BLESSING OF GARDENS:</w:t>
      </w:r>
      <w:r>
        <w:rPr>
          <w:rFonts w:ascii="Arial" w:hAnsi="Arial"/>
        </w:rPr>
        <w:tab/>
      </w:r>
      <w:r>
        <w:rPr>
          <w:rFonts w:ascii="Arial" w:hAnsi="Arial"/>
          <w:sz w:val="24"/>
          <w:szCs w:val="24"/>
        </w:rPr>
        <w:t>Garden Song</w:t>
      </w:r>
      <w:r w:rsidRPr="00A36997">
        <w:rPr>
          <w:rFonts w:ascii="Arial" w:hAnsi="Arial"/>
        </w:rPr>
        <w:tab/>
        <w:t>[Mallett]</w:t>
      </w:r>
    </w:p>
    <w:sectPr w:rsidR="00A36997" w:rsidRPr="00A36997" w:rsidSect="00255597">
      <w:pgSz w:w="12240" w:h="15840" w:code="1"/>
      <w:pgMar w:top="1080" w:right="1080" w:bottom="1080" w:left="1080" w:header="720" w:footer="720" w:gutter="0"/>
      <w:cols w:space="720"/>
      <w:vAlign w:val="center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A3937" w14:textId="77777777" w:rsidR="00280914" w:rsidRDefault="00280914">
      <w:r>
        <w:separator/>
      </w:r>
    </w:p>
  </w:endnote>
  <w:endnote w:type="continuationSeparator" w:id="0">
    <w:p w14:paraId="33994D30" w14:textId="77777777" w:rsidR="00280914" w:rsidRDefault="00280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cisca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DB237" w14:textId="77777777" w:rsidR="00280914" w:rsidRDefault="00280914">
      <w:r>
        <w:separator/>
      </w:r>
    </w:p>
  </w:footnote>
  <w:footnote w:type="continuationSeparator" w:id="0">
    <w:p w14:paraId="0662E578" w14:textId="77777777" w:rsidR="00280914" w:rsidRDefault="00280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E0C8D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" w15:restartNumberingAfterBreak="0">
    <w:nsid w:val="03116150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" w15:restartNumberingAfterBreak="0">
    <w:nsid w:val="0A45350F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3" w15:restartNumberingAfterBreak="0">
    <w:nsid w:val="128E02B9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4" w15:restartNumberingAfterBreak="0">
    <w:nsid w:val="14D97D33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5" w15:restartNumberingAfterBreak="0">
    <w:nsid w:val="225851F8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6" w15:restartNumberingAfterBreak="0">
    <w:nsid w:val="2ABD44DB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7" w15:restartNumberingAfterBreak="0">
    <w:nsid w:val="302701E5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8" w15:restartNumberingAfterBreak="0">
    <w:nsid w:val="3B77168E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9" w15:restartNumberingAfterBreak="0">
    <w:nsid w:val="400D7964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0" w15:restartNumberingAfterBreak="0">
    <w:nsid w:val="4139704B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1" w15:restartNumberingAfterBreak="0">
    <w:nsid w:val="41884644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2" w15:restartNumberingAfterBreak="0">
    <w:nsid w:val="47D87560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3" w15:restartNumberingAfterBreak="0">
    <w:nsid w:val="4C5345E6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4" w15:restartNumberingAfterBreak="0">
    <w:nsid w:val="52D56AF5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5" w15:restartNumberingAfterBreak="0">
    <w:nsid w:val="549B1851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6" w15:restartNumberingAfterBreak="0">
    <w:nsid w:val="588F2893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7" w15:restartNumberingAfterBreak="0">
    <w:nsid w:val="5A2346F6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8" w15:restartNumberingAfterBreak="0">
    <w:nsid w:val="60014869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9" w15:restartNumberingAfterBreak="0">
    <w:nsid w:val="60474229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0" w15:restartNumberingAfterBreak="0">
    <w:nsid w:val="62342F5E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1" w15:restartNumberingAfterBreak="0">
    <w:nsid w:val="75F514A1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2" w15:restartNumberingAfterBreak="0">
    <w:nsid w:val="7830095C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num w:numId="1" w16cid:durableId="1370455660">
    <w:abstractNumId w:val="10"/>
  </w:num>
  <w:num w:numId="2" w16cid:durableId="1804077248">
    <w:abstractNumId w:val="17"/>
  </w:num>
  <w:num w:numId="3" w16cid:durableId="2111243948">
    <w:abstractNumId w:val="8"/>
  </w:num>
  <w:num w:numId="4" w16cid:durableId="1607498382">
    <w:abstractNumId w:val="7"/>
  </w:num>
  <w:num w:numId="5" w16cid:durableId="1943565710">
    <w:abstractNumId w:val="3"/>
  </w:num>
  <w:num w:numId="6" w16cid:durableId="924803877">
    <w:abstractNumId w:val="19"/>
  </w:num>
  <w:num w:numId="7" w16cid:durableId="166484793">
    <w:abstractNumId w:val="5"/>
  </w:num>
  <w:num w:numId="8" w16cid:durableId="1700470070">
    <w:abstractNumId w:val="9"/>
  </w:num>
  <w:num w:numId="9" w16cid:durableId="1018192518">
    <w:abstractNumId w:val="20"/>
  </w:num>
  <w:num w:numId="10" w16cid:durableId="1330402742">
    <w:abstractNumId w:val="6"/>
  </w:num>
  <w:num w:numId="11" w16cid:durableId="1192300907">
    <w:abstractNumId w:val="1"/>
  </w:num>
  <w:num w:numId="12" w16cid:durableId="1970895193">
    <w:abstractNumId w:val="0"/>
  </w:num>
  <w:num w:numId="13" w16cid:durableId="286399565">
    <w:abstractNumId w:val="2"/>
  </w:num>
  <w:num w:numId="14" w16cid:durableId="1500660139">
    <w:abstractNumId w:val="4"/>
  </w:num>
  <w:num w:numId="15" w16cid:durableId="486674937">
    <w:abstractNumId w:val="18"/>
  </w:num>
  <w:num w:numId="16" w16cid:durableId="1102333374">
    <w:abstractNumId w:val="15"/>
  </w:num>
  <w:num w:numId="17" w16cid:durableId="1319069241">
    <w:abstractNumId w:val="21"/>
  </w:num>
  <w:num w:numId="18" w16cid:durableId="838229502">
    <w:abstractNumId w:val="13"/>
  </w:num>
  <w:num w:numId="19" w16cid:durableId="398291339">
    <w:abstractNumId w:val="11"/>
  </w:num>
  <w:num w:numId="20" w16cid:durableId="368729909">
    <w:abstractNumId w:val="12"/>
  </w:num>
  <w:num w:numId="21" w16cid:durableId="11348981">
    <w:abstractNumId w:val="16"/>
  </w:num>
  <w:num w:numId="22" w16cid:durableId="829566509">
    <w:abstractNumId w:val="14"/>
  </w:num>
  <w:num w:numId="23" w16cid:durableId="62897889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F2F"/>
    <w:rsid w:val="00043515"/>
    <w:rsid w:val="00053D24"/>
    <w:rsid w:val="000723D0"/>
    <w:rsid w:val="00081282"/>
    <w:rsid w:val="0008416F"/>
    <w:rsid w:val="0009573B"/>
    <w:rsid w:val="0009649A"/>
    <w:rsid w:val="000B1694"/>
    <w:rsid w:val="000D2E8C"/>
    <w:rsid w:val="000E35EF"/>
    <w:rsid w:val="00100FAE"/>
    <w:rsid w:val="00112162"/>
    <w:rsid w:val="0012540C"/>
    <w:rsid w:val="001379CF"/>
    <w:rsid w:val="001467AE"/>
    <w:rsid w:val="00157CDB"/>
    <w:rsid w:val="0017740F"/>
    <w:rsid w:val="001C5541"/>
    <w:rsid w:val="00202DCF"/>
    <w:rsid w:val="00230E1F"/>
    <w:rsid w:val="0024759B"/>
    <w:rsid w:val="00255597"/>
    <w:rsid w:val="002624A5"/>
    <w:rsid w:val="00263158"/>
    <w:rsid w:val="002777EF"/>
    <w:rsid w:val="00280914"/>
    <w:rsid w:val="00285914"/>
    <w:rsid w:val="00291BDB"/>
    <w:rsid w:val="00297A93"/>
    <w:rsid w:val="002A4676"/>
    <w:rsid w:val="002B619F"/>
    <w:rsid w:val="002C68B4"/>
    <w:rsid w:val="002C7E92"/>
    <w:rsid w:val="002E562E"/>
    <w:rsid w:val="002F370F"/>
    <w:rsid w:val="002F54EB"/>
    <w:rsid w:val="0032001E"/>
    <w:rsid w:val="00320220"/>
    <w:rsid w:val="00365DC9"/>
    <w:rsid w:val="003707A6"/>
    <w:rsid w:val="00382803"/>
    <w:rsid w:val="00386BB4"/>
    <w:rsid w:val="003A224E"/>
    <w:rsid w:val="003B0B49"/>
    <w:rsid w:val="003D2C9A"/>
    <w:rsid w:val="003D6D80"/>
    <w:rsid w:val="003E3BDE"/>
    <w:rsid w:val="003E566F"/>
    <w:rsid w:val="003F3AE9"/>
    <w:rsid w:val="003F51A9"/>
    <w:rsid w:val="00405CC8"/>
    <w:rsid w:val="00421A25"/>
    <w:rsid w:val="00422D32"/>
    <w:rsid w:val="004408C8"/>
    <w:rsid w:val="00471BFD"/>
    <w:rsid w:val="00490D83"/>
    <w:rsid w:val="004B057B"/>
    <w:rsid w:val="004D3D96"/>
    <w:rsid w:val="004D52F3"/>
    <w:rsid w:val="004E3435"/>
    <w:rsid w:val="004E78E4"/>
    <w:rsid w:val="004F2DC7"/>
    <w:rsid w:val="00522148"/>
    <w:rsid w:val="00531036"/>
    <w:rsid w:val="0055221B"/>
    <w:rsid w:val="00553443"/>
    <w:rsid w:val="00562780"/>
    <w:rsid w:val="00567C79"/>
    <w:rsid w:val="005C2316"/>
    <w:rsid w:val="005E795A"/>
    <w:rsid w:val="0064508F"/>
    <w:rsid w:val="00647976"/>
    <w:rsid w:val="0065352B"/>
    <w:rsid w:val="00666927"/>
    <w:rsid w:val="00675E9E"/>
    <w:rsid w:val="006859DF"/>
    <w:rsid w:val="00691C64"/>
    <w:rsid w:val="006B33E9"/>
    <w:rsid w:val="006C4059"/>
    <w:rsid w:val="006C7716"/>
    <w:rsid w:val="006D2FD1"/>
    <w:rsid w:val="006F35C3"/>
    <w:rsid w:val="00702F2F"/>
    <w:rsid w:val="00712769"/>
    <w:rsid w:val="00723187"/>
    <w:rsid w:val="0072359D"/>
    <w:rsid w:val="007258F0"/>
    <w:rsid w:val="0074382C"/>
    <w:rsid w:val="00745401"/>
    <w:rsid w:val="00761C30"/>
    <w:rsid w:val="00775709"/>
    <w:rsid w:val="007C4A3D"/>
    <w:rsid w:val="007E1C77"/>
    <w:rsid w:val="007F0133"/>
    <w:rsid w:val="007F57AC"/>
    <w:rsid w:val="00801B9A"/>
    <w:rsid w:val="008022E0"/>
    <w:rsid w:val="00834B1D"/>
    <w:rsid w:val="00846F75"/>
    <w:rsid w:val="00850856"/>
    <w:rsid w:val="00863D01"/>
    <w:rsid w:val="00871363"/>
    <w:rsid w:val="008B4BBD"/>
    <w:rsid w:val="008C7D65"/>
    <w:rsid w:val="008E093A"/>
    <w:rsid w:val="008F3F0F"/>
    <w:rsid w:val="008F716A"/>
    <w:rsid w:val="00916908"/>
    <w:rsid w:val="009346BF"/>
    <w:rsid w:val="00942731"/>
    <w:rsid w:val="0094623C"/>
    <w:rsid w:val="00963EED"/>
    <w:rsid w:val="009829DC"/>
    <w:rsid w:val="00986093"/>
    <w:rsid w:val="0099341D"/>
    <w:rsid w:val="00994CE5"/>
    <w:rsid w:val="00995C87"/>
    <w:rsid w:val="00997A7F"/>
    <w:rsid w:val="009A365D"/>
    <w:rsid w:val="009B5AF7"/>
    <w:rsid w:val="009C5C02"/>
    <w:rsid w:val="009E0BE7"/>
    <w:rsid w:val="009F4AA1"/>
    <w:rsid w:val="00A03372"/>
    <w:rsid w:val="00A205EF"/>
    <w:rsid w:val="00A36997"/>
    <w:rsid w:val="00A36F6F"/>
    <w:rsid w:val="00A45F49"/>
    <w:rsid w:val="00A510EB"/>
    <w:rsid w:val="00A569FF"/>
    <w:rsid w:val="00A579F4"/>
    <w:rsid w:val="00A62CFE"/>
    <w:rsid w:val="00A84B9D"/>
    <w:rsid w:val="00AA576F"/>
    <w:rsid w:val="00AA6348"/>
    <w:rsid w:val="00AB0BD8"/>
    <w:rsid w:val="00AB241F"/>
    <w:rsid w:val="00AC55CA"/>
    <w:rsid w:val="00AD377F"/>
    <w:rsid w:val="00AE0432"/>
    <w:rsid w:val="00AF36F9"/>
    <w:rsid w:val="00AF4958"/>
    <w:rsid w:val="00B12989"/>
    <w:rsid w:val="00B20446"/>
    <w:rsid w:val="00B231B0"/>
    <w:rsid w:val="00B352E3"/>
    <w:rsid w:val="00B370F0"/>
    <w:rsid w:val="00B72498"/>
    <w:rsid w:val="00BA56F6"/>
    <w:rsid w:val="00BD7DF6"/>
    <w:rsid w:val="00BF7669"/>
    <w:rsid w:val="00C45BF2"/>
    <w:rsid w:val="00C543DC"/>
    <w:rsid w:val="00C76C1D"/>
    <w:rsid w:val="00C8067A"/>
    <w:rsid w:val="00C825C1"/>
    <w:rsid w:val="00C86FD9"/>
    <w:rsid w:val="00CC098D"/>
    <w:rsid w:val="00CC4BBC"/>
    <w:rsid w:val="00D3071A"/>
    <w:rsid w:val="00D30BD0"/>
    <w:rsid w:val="00D446DD"/>
    <w:rsid w:val="00D51FAE"/>
    <w:rsid w:val="00D61C33"/>
    <w:rsid w:val="00DE7112"/>
    <w:rsid w:val="00E024C6"/>
    <w:rsid w:val="00E27502"/>
    <w:rsid w:val="00E3110E"/>
    <w:rsid w:val="00E60B2F"/>
    <w:rsid w:val="00E630AB"/>
    <w:rsid w:val="00E81587"/>
    <w:rsid w:val="00EA7724"/>
    <w:rsid w:val="00EB368E"/>
    <w:rsid w:val="00EB4EF9"/>
    <w:rsid w:val="00ED01B4"/>
    <w:rsid w:val="00F154C8"/>
    <w:rsid w:val="00F158EC"/>
    <w:rsid w:val="00F20E5D"/>
    <w:rsid w:val="00F27CEA"/>
    <w:rsid w:val="00F418CF"/>
    <w:rsid w:val="00F476A3"/>
    <w:rsid w:val="00F5477F"/>
    <w:rsid w:val="00F80294"/>
    <w:rsid w:val="00F9718A"/>
    <w:rsid w:val="00FB14DA"/>
    <w:rsid w:val="00FB272C"/>
    <w:rsid w:val="00FB5A51"/>
    <w:rsid w:val="00FC0A63"/>
    <w:rsid w:val="00FC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47331E"/>
  <w15:chartTrackingRefBased/>
  <w15:docId w15:val="{8A0DF2C3-8F34-44E0-8FC9-67210B203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paragraph" w:styleId="Heading1">
    <w:name w:val="heading 1"/>
    <w:basedOn w:val="Normal"/>
    <w:qFormat/>
    <w:pPr>
      <w:keepNext/>
      <w:jc w:val="center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03372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pPr>
      <w:tabs>
        <w:tab w:val="center" w:pos="4680"/>
        <w:tab w:val="right" w:pos="9360"/>
      </w:tabs>
      <w:jc w:val="center"/>
    </w:pPr>
  </w:style>
  <w:style w:type="paragraph" w:styleId="BodyText">
    <w:name w:val="Body Text"/>
    <w:basedOn w:val="Normal"/>
    <w:pPr>
      <w:jc w:val="center"/>
    </w:pPr>
    <w:rPr>
      <w:rFonts w:ascii="Arial" w:hAnsi="Arial"/>
      <w:sz w:val="72"/>
    </w:rPr>
  </w:style>
  <w:style w:type="paragraph" w:styleId="Subtitle">
    <w:name w:val="Subtitle"/>
    <w:basedOn w:val="Normal"/>
    <w:qFormat/>
    <w:pPr>
      <w:jc w:val="center"/>
    </w:pPr>
    <w:rPr>
      <w:rFonts w:ascii="Arial" w:hAnsi="Arial"/>
      <w:b/>
    </w:rPr>
  </w:style>
  <w:style w:type="paragraph" w:styleId="BodyText2">
    <w:name w:val="Body Text 2"/>
    <w:basedOn w:val="Normal"/>
    <w:pPr>
      <w:jc w:val="center"/>
    </w:pPr>
    <w:rPr>
      <w:rFonts w:ascii="Arial" w:hAnsi="Arial"/>
      <w:i/>
      <w:sz w:val="32"/>
    </w:rPr>
  </w:style>
  <w:style w:type="character" w:styleId="Strong">
    <w:name w:val="Strong"/>
    <w:qFormat/>
    <w:rPr>
      <w:b/>
      <w:color w:val="000000"/>
      <w:spacing w:val="0"/>
      <w:sz w:val="24"/>
    </w:rPr>
  </w:style>
  <w:style w:type="paragraph" w:styleId="NormalWeb">
    <w:name w:val="Normal (Web)"/>
    <w:basedOn w:val="Normal"/>
    <w:pPr>
      <w:spacing w:before="100" w:after="100"/>
    </w:pPr>
  </w:style>
  <w:style w:type="paragraph" w:customStyle="1" w:styleId="DefaultText">
    <w:name w:val="Default Text"/>
    <w:basedOn w:val="Normal"/>
  </w:style>
  <w:style w:type="paragraph" w:customStyle="1" w:styleId="Default">
    <w:name w:val="Default"/>
    <w:rsid w:val="00422D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>LIST OF SONGS</vt:lpstr>
      <vt:lpstr>May 29, 2022</vt:lpstr>
      <vt:lpstr>Readings #919</vt:lpstr>
      <vt:lpstr>Livestream 10:00 am Sunday</vt:lpstr>
      <vt:lpstr>Review Psalm refrain before Masses.</vt:lpstr>
      <vt:lpstr>LEAD ASSEMBLY IN MISSION STATEMENT</vt:lpstr>
      <vt:lpstr/>
      <vt:lpstr>PROCESSIONAL:	Sing to the Mountains		#580, Journeysongs</vt:lpstr>
    </vt:vector>
  </TitlesOfParts>
  <Company>-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SONGS</dc:title>
  <dc:subject/>
  <dc:creator>-</dc:creator>
  <cp:keywords/>
  <cp:lastModifiedBy>Mike Keller</cp:lastModifiedBy>
  <cp:revision>8</cp:revision>
  <cp:lastPrinted>2022-05-25T22:00:00Z</cp:lastPrinted>
  <dcterms:created xsi:type="dcterms:W3CDTF">2022-05-23T17:15:00Z</dcterms:created>
  <dcterms:modified xsi:type="dcterms:W3CDTF">2022-05-26T11:01:00Z</dcterms:modified>
</cp:coreProperties>
</file>