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4EE" w:rsidRPr="00A3649F" w:rsidRDefault="00476FBF" w:rsidP="00C84340">
      <w:pPr>
        <w:spacing w:after="0" w:line="240" w:lineRule="auto"/>
        <w:jc w:val="center"/>
        <w:rPr>
          <w:rFonts w:eastAsia="Times New Roman" w:cstheme="minorHAnsi"/>
          <w:b/>
          <w:sz w:val="31"/>
          <w:szCs w:val="31"/>
        </w:rPr>
      </w:pPr>
      <w:r w:rsidRPr="00A3649F">
        <w:rPr>
          <w:rFonts w:eastAsia="Times New Roman" w:cstheme="minorHAnsi"/>
          <w:b/>
          <w:sz w:val="31"/>
          <w:szCs w:val="31"/>
        </w:rPr>
        <w:t>Holy Thursday – Mass of the Lord’s Supper - 2017</w:t>
      </w:r>
    </w:p>
    <w:p w:rsidR="00C84340" w:rsidRPr="00A3649F" w:rsidRDefault="00C84340" w:rsidP="00C84340">
      <w:pPr>
        <w:spacing w:after="0" w:line="240" w:lineRule="auto"/>
        <w:jc w:val="center"/>
        <w:rPr>
          <w:rFonts w:eastAsia="Times New Roman" w:cstheme="minorHAnsi"/>
          <w:b/>
          <w:sz w:val="36"/>
          <w:szCs w:val="36"/>
        </w:rPr>
      </w:pPr>
      <w:r w:rsidRPr="00A3649F">
        <w:rPr>
          <w:rFonts w:eastAsia="Times New Roman" w:cstheme="minorHAnsi"/>
          <w:b/>
          <w:sz w:val="36"/>
          <w:szCs w:val="36"/>
        </w:rPr>
        <w:t>Presentation of Oils</w:t>
      </w:r>
      <w:r w:rsidR="00DC24EE" w:rsidRPr="00A3649F">
        <w:rPr>
          <w:rFonts w:eastAsia="Times New Roman" w:cstheme="minorHAnsi"/>
          <w:b/>
          <w:sz w:val="36"/>
          <w:szCs w:val="36"/>
        </w:rPr>
        <w:t xml:space="preserve"> at End of Processional</w:t>
      </w:r>
    </w:p>
    <w:p w:rsidR="00C84340" w:rsidRPr="00A3649F" w:rsidRDefault="00C84340" w:rsidP="002B6607">
      <w:pPr>
        <w:spacing w:after="0" w:line="240" w:lineRule="auto"/>
        <w:jc w:val="both"/>
        <w:rPr>
          <w:rFonts w:eastAsia="Times New Roman" w:cstheme="minorHAnsi"/>
          <w:b/>
          <w:sz w:val="28"/>
          <w:szCs w:val="28"/>
        </w:rPr>
      </w:pPr>
    </w:p>
    <w:p w:rsidR="00DC24EE" w:rsidRPr="00A3649F" w:rsidRDefault="00DC24EE" w:rsidP="00DC24EE">
      <w:pPr>
        <w:spacing w:after="0" w:line="240" w:lineRule="auto"/>
        <w:jc w:val="both"/>
        <w:rPr>
          <w:rFonts w:eastAsia="Times New Roman" w:cstheme="minorHAnsi"/>
          <w:sz w:val="36"/>
          <w:szCs w:val="36"/>
        </w:rPr>
      </w:pPr>
      <w:r w:rsidRPr="00A3649F">
        <w:rPr>
          <w:rFonts w:eastAsia="Times New Roman" w:cstheme="minorHAnsi"/>
          <w:b/>
          <w:sz w:val="28"/>
          <w:szCs w:val="28"/>
        </w:rPr>
        <w:t>MCK</w:t>
      </w:r>
      <w:r w:rsidRPr="00A3649F">
        <w:rPr>
          <w:rFonts w:eastAsia="Times New Roman" w:cstheme="minorHAnsi"/>
          <w:sz w:val="28"/>
          <w:szCs w:val="28"/>
        </w:rPr>
        <w:t xml:space="preserve">: </w:t>
      </w:r>
      <w:r w:rsidR="00A3649F">
        <w:rPr>
          <w:rFonts w:eastAsia="Times New Roman" w:cstheme="minorHAnsi"/>
          <w:sz w:val="28"/>
          <w:szCs w:val="28"/>
        </w:rPr>
        <w:t xml:space="preserve">   </w:t>
      </w:r>
      <w:r w:rsidRPr="00A3649F">
        <w:rPr>
          <w:rFonts w:eastAsia="Times New Roman" w:cstheme="minorHAnsi"/>
          <w:sz w:val="28"/>
          <w:szCs w:val="28"/>
        </w:rPr>
        <w:t xml:space="preserve"> </w:t>
      </w:r>
      <w:r w:rsidRPr="00A3649F">
        <w:rPr>
          <w:rFonts w:eastAsia="Times New Roman" w:cstheme="minorHAnsi"/>
          <w:sz w:val="36"/>
          <w:szCs w:val="36"/>
        </w:rPr>
        <w:t xml:space="preserve">The Oil of Catechumens is presented by </w:t>
      </w:r>
      <w:r w:rsidRPr="00A3649F">
        <w:rPr>
          <w:rFonts w:eastAsia="Times New Roman" w:cstheme="minorHAnsi"/>
          <w:sz w:val="36"/>
          <w:szCs w:val="36"/>
        </w:rPr>
        <w:t>Katherine Yamaguchi.</w:t>
      </w:r>
    </w:p>
    <w:p w:rsidR="00A3649F" w:rsidRPr="00A3649F" w:rsidRDefault="00A3649F" w:rsidP="00DC24EE">
      <w:pPr>
        <w:spacing w:after="0" w:line="240" w:lineRule="auto"/>
        <w:jc w:val="both"/>
        <w:rPr>
          <w:rFonts w:eastAsia="Times New Roman" w:cstheme="minorHAnsi"/>
          <w:sz w:val="16"/>
          <w:szCs w:val="16"/>
        </w:rPr>
      </w:pPr>
    </w:p>
    <w:p w:rsidR="00DC24EE" w:rsidRPr="00A3649F" w:rsidRDefault="00DC24EE" w:rsidP="00DC24EE">
      <w:pPr>
        <w:spacing w:after="0" w:line="240" w:lineRule="auto"/>
        <w:jc w:val="both"/>
        <w:rPr>
          <w:rFonts w:eastAsia="Times New Roman" w:cstheme="minorHAnsi"/>
          <w:sz w:val="32"/>
          <w:szCs w:val="32"/>
        </w:rPr>
      </w:pPr>
      <w:r w:rsidRPr="00A3649F">
        <w:rPr>
          <w:rFonts w:eastAsia="Times New Roman" w:cstheme="minorHAnsi"/>
          <w:sz w:val="32"/>
          <w:szCs w:val="32"/>
        </w:rPr>
        <w:t xml:space="preserve">This oil will be used </w:t>
      </w:r>
      <w:r w:rsidR="000F5190">
        <w:rPr>
          <w:rFonts w:eastAsia="Times New Roman" w:cstheme="minorHAnsi"/>
          <w:sz w:val="32"/>
          <w:szCs w:val="32"/>
        </w:rPr>
        <w:t xml:space="preserve">throughout the year so that </w:t>
      </w:r>
      <w:r w:rsidRPr="00A3649F">
        <w:rPr>
          <w:rFonts w:eastAsia="Times New Roman" w:cstheme="minorHAnsi"/>
          <w:sz w:val="32"/>
          <w:szCs w:val="32"/>
        </w:rPr>
        <w:t>catechumens</w:t>
      </w:r>
      <w:r w:rsidR="00DC49FD">
        <w:rPr>
          <w:rFonts w:eastAsia="Times New Roman" w:cstheme="minorHAnsi"/>
          <w:sz w:val="32"/>
          <w:szCs w:val="32"/>
        </w:rPr>
        <w:t xml:space="preserve">, </w:t>
      </w:r>
      <w:r w:rsidRPr="00A3649F">
        <w:rPr>
          <w:rFonts w:eastAsia="Times New Roman" w:cstheme="minorHAnsi"/>
          <w:sz w:val="32"/>
          <w:szCs w:val="32"/>
        </w:rPr>
        <w:t>preparing to receive the saving waters of baptism</w:t>
      </w:r>
      <w:r w:rsidR="00DC49FD">
        <w:rPr>
          <w:rFonts w:eastAsia="Times New Roman" w:cstheme="minorHAnsi"/>
          <w:sz w:val="32"/>
          <w:szCs w:val="32"/>
        </w:rPr>
        <w:t>,</w:t>
      </w:r>
      <w:r w:rsidRPr="00A3649F">
        <w:rPr>
          <w:rFonts w:eastAsia="Times New Roman" w:cstheme="minorHAnsi"/>
          <w:sz w:val="32"/>
          <w:szCs w:val="32"/>
        </w:rPr>
        <w:t xml:space="preserve"> who are anointed with this oil will be strengthened by Christ to reject evil in all its forms.</w:t>
      </w:r>
    </w:p>
    <w:p w:rsidR="00A3649F" w:rsidRPr="00A3649F" w:rsidRDefault="00A3649F" w:rsidP="00DC24EE">
      <w:pPr>
        <w:tabs>
          <w:tab w:val="left" w:pos="4320"/>
        </w:tabs>
        <w:spacing w:after="0" w:line="240" w:lineRule="auto"/>
        <w:jc w:val="both"/>
        <w:rPr>
          <w:rFonts w:eastAsia="Times New Roman" w:cstheme="minorHAnsi"/>
          <w:b/>
          <w:sz w:val="16"/>
          <w:szCs w:val="16"/>
        </w:rPr>
      </w:pPr>
    </w:p>
    <w:p w:rsidR="00DC24EE" w:rsidRPr="00A3649F" w:rsidRDefault="00DC24EE" w:rsidP="00DC24EE">
      <w:pPr>
        <w:tabs>
          <w:tab w:val="left" w:pos="4320"/>
        </w:tabs>
        <w:spacing w:after="0" w:line="240" w:lineRule="auto"/>
        <w:jc w:val="both"/>
        <w:rPr>
          <w:rFonts w:eastAsia="Times New Roman" w:cstheme="minorHAnsi"/>
          <w:b/>
          <w:sz w:val="28"/>
          <w:szCs w:val="28"/>
        </w:rPr>
      </w:pPr>
      <w:r w:rsidRPr="00A3649F">
        <w:rPr>
          <w:rFonts w:eastAsia="Times New Roman" w:cstheme="minorHAnsi"/>
          <w:b/>
          <w:sz w:val="28"/>
          <w:szCs w:val="28"/>
        </w:rPr>
        <w:t>Blessed Be God, O Blessed Be God</w:t>
      </w:r>
      <w:r w:rsidRPr="00A3649F">
        <w:rPr>
          <w:rFonts w:eastAsia="Times New Roman" w:cstheme="minorHAnsi"/>
          <w:i/>
          <w:sz w:val="28"/>
          <w:szCs w:val="28"/>
        </w:rPr>
        <w:t xml:space="preserve"> – all repeat</w:t>
      </w:r>
    </w:p>
    <w:p w:rsidR="00DC24EE" w:rsidRPr="00A3649F" w:rsidRDefault="00DC24EE" w:rsidP="00DC24EE">
      <w:pPr>
        <w:tabs>
          <w:tab w:val="left" w:pos="4320"/>
        </w:tabs>
        <w:spacing w:after="0" w:line="240" w:lineRule="auto"/>
        <w:jc w:val="both"/>
        <w:rPr>
          <w:rFonts w:eastAsia="Times New Roman" w:cstheme="minorHAnsi"/>
          <w:b/>
          <w:sz w:val="28"/>
          <w:szCs w:val="28"/>
        </w:rPr>
      </w:pPr>
      <w:r w:rsidRPr="00A3649F">
        <w:rPr>
          <w:rFonts w:eastAsia="Times New Roman" w:cstheme="minorHAnsi"/>
          <w:b/>
          <w:sz w:val="28"/>
          <w:szCs w:val="28"/>
        </w:rPr>
        <w:t>Who calls us by name</w:t>
      </w:r>
      <w:r w:rsidRPr="00A3649F">
        <w:rPr>
          <w:rFonts w:eastAsia="Times New Roman" w:cstheme="minorHAnsi"/>
          <w:i/>
          <w:sz w:val="28"/>
          <w:szCs w:val="28"/>
        </w:rPr>
        <w:t xml:space="preserve"> – all repeat</w:t>
      </w:r>
    </w:p>
    <w:p w:rsidR="00DC24EE" w:rsidRPr="00A3649F" w:rsidRDefault="00DC24EE" w:rsidP="00DC24EE">
      <w:pPr>
        <w:tabs>
          <w:tab w:val="left" w:pos="4320"/>
        </w:tabs>
        <w:spacing w:after="0" w:line="240" w:lineRule="auto"/>
        <w:jc w:val="both"/>
        <w:rPr>
          <w:rFonts w:eastAsia="Times New Roman" w:cstheme="minorHAnsi"/>
          <w:b/>
          <w:sz w:val="28"/>
          <w:szCs w:val="28"/>
        </w:rPr>
      </w:pPr>
      <w:r w:rsidRPr="00A3649F">
        <w:rPr>
          <w:rFonts w:eastAsia="Times New Roman" w:cstheme="minorHAnsi"/>
          <w:b/>
          <w:sz w:val="28"/>
          <w:szCs w:val="28"/>
        </w:rPr>
        <w:t>Blessed Be God Forever</w:t>
      </w:r>
      <w:r w:rsidRPr="00A3649F">
        <w:rPr>
          <w:rFonts w:eastAsia="Times New Roman" w:cstheme="minorHAnsi"/>
          <w:i/>
          <w:sz w:val="28"/>
          <w:szCs w:val="28"/>
        </w:rPr>
        <w:t xml:space="preserve"> – all repeat</w:t>
      </w:r>
    </w:p>
    <w:p w:rsidR="00A3649F" w:rsidRPr="00A3649F" w:rsidRDefault="00A3649F" w:rsidP="00DC24EE">
      <w:pPr>
        <w:spacing w:after="0" w:line="240" w:lineRule="auto"/>
        <w:jc w:val="both"/>
        <w:rPr>
          <w:rFonts w:eastAsia="Times New Roman" w:cstheme="minorHAnsi"/>
          <w:i/>
          <w:sz w:val="16"/>
          <w:szCs w:val="16"/>
        </w:rPr>
      </w:pPr>
    </w:p>
    <w:p w:rsidR="00DC24EE" w:rsidRPr="00A3649F" w:rsidRDefault="00476FBF" w:rsidP="00DC24EE">
      <w:pPr>
        <w:spacing w:after="0" w:line="240" w:lineRule="auto"/>
        <w:jc w:val="both"/>
        <w:rPr>
          <w:rFonts w:eastAsia="Times New Roman" w:cstheme="minorHAnsi"/>
          <w:i/>
          <w:sz w:val="18"/>
          <w:szCs w:val="18"/>
        </w:rPr>
      </w:pPr>
      <w:r w:rsidRPr="00A3649F">
        <w:rPr>
          <w:rFonts w:eastAsia="Times New Roman" w:cstheme="minorHAnsi"/>
          <w:i/>
          <w:sz w:val="18"/>
          <w:szCs w:val="18"/>
        </w:rPr>
        <w:t>Oil-bearer comes forward, faces assembly and raises oil for all to see as Mike reads description above, intones acclamations and assembly responds.  Oil is given to Deacon who enthrones it in ambry and then returns.</w:t>
      </w:r>
    </w:p>
    <w:p w:rsidR="00DC24EE" w:rsidRPr="00A3649F" w:rsidRDefault="00DC24EE" w:rsidP="002B6607">
      <w:pPr>
        <w:tabs>
          <w:tab w:val="left" w:pos="4320"/>
        </w:tabs>
        <w:spacing w:after="0" w:line="240" w:lineRule="auto"/>
        <w:jc w:val="both"/>
        <w:rPr>
          <w:rFonts w:eastAsia="Times New Roman" w:cstheme="minorHAnsi"/>
          <w:b/>
          <w:sz w:val="40"/>
          <w:szCs w:val="40"/>
        </w:rPr>
      </w:pPr>
    </w:p>
    <w:p w:rsidR="00C84340" w:rsidRPr="00A3649F" w:rsidRDefault="00CF1B1F" w:rsidP="002B6607">
      <w:pPr>
        <w:tabs>
          <w:tab w:val="left" w:pos="4320"/>
        </w:tabs>
        <w:spacing w:after="0" w:line="240" w:lineRule="auto"/>
        <w:jc w:val="both"/>
        <w:rPr>
          <w:rFonts w:eastAsia="Times New Roman" w:cstheme="minorHAnsi"/>
          <w:sz w:val="28"/>
          <w:szCs w:val="28"/>
        </w:rPr>
      </w:pPr>
      <w:r w:rsidRPr="00A3649F">
        <w:rPr>
          <w:rFonts w:eastAsia="Times New Roman" w:cstheme="minorHAnsi"/>
          <w:b/>
          <w:sz w:val="28"/>
          <w:szCs w:val="28"/>
        </w:rPr>
        <w:t>MCK</w:t>
      </w:r>
      <w:r w:rsidR="002B6607" w:rsidRPr="00A3649F">
        <w:rPr>
          <w:rFonts w:eastAsia="Times New Roman" w:cstheme="minorHAnsi"/>
          <w:b/>
          <w:sz w:val="28"/>
          <w:szCs w:val="28"/>
        </w:rPr>
        <w:t>:</w:t>
      </w:r>
      <w:r w:rsidR="00A3649F">
        <w:rPr>
          <w:rFonts w:eastAsia="Times New Roman" w:cstheme="minorHAnsi"/>
          <w:b/>
          <w:sz w:val="28"/>
          <w:szCs w:val="28"/>
        </w:rPr>
        <w:t xml:space="preserve">   </w:t>
      </w:r>
      <w:r w:rsidR="002B6607" w:rsidRPr="00A3649F">
        <w:rPr>
          <w:rFonts w:eastAsia="Times New Roman" w:cstheme="minorHAnsi"/>
          <w:b/>
          <w:sz w:val="28"/>
          <w:szCs w:val="28"/>
        </w:rPr>
        <w:t xml:space="preserve"> </w:t>
      </w:r>
      <w:r w:rsidR="0051090B" w:rsidRPr="00A3649F">
        <w:rPr>
          <w:rFonts w:eastAsia="Times New Roman" w:cstheme="minorHAnsi"/>
          <w:b/>
          <w:sz w:val="28"/>
          <w:szCs w:val="28"/>
        </w:rPr>
        <w:t xml:space="preserve"> </w:t>
      </w:r>
      <w:r w:rsidR="002B6607" w:rsidRPr="00A3649F">
        <w:rPr>
          <w:rFonts w:eastAsia="Times New Roman" w:cstheme="minorHAnsi"/>
          <w:sz w:val="36"/>
          <w:szCs w:val="36"/>
        </w:rPr>
        <w:t xml:space="preserve">The Oil of the Sick is presented by </w:t>
      </w:r>
      <w:r w:rsidR="00DC24EE" w:rsidRPr="00A3649F">
        <w:rPr>
          <w:rFonts w:eastAsia="Times New Roman" w:cstheme="minorHAnsi"/>
          <w:sz w:val="36"/>
          <w:szCs w:val="36"/>
        </w:rPr>
        <w:t>Edward Grieb.</w:t>
      </w:r>
    </w:p>
    <w:p w:rsidR="00A3649F" w:rsidRPr="00A3649F" w:rsidRDefault="00A3649F" w:rsidP="002B6607">
      <w:pPr>
        <w:tabs>
          <w:tab w:val="left" w:pos="4320"/>
        </w:tabs>
        <w:spacing w:after="0" w:line="240" w:lineRule="auto"/>
        <w:jc w:val="both"/>
        <w:rPr>
          <w:rFonts w:eastAsia="Times New Roman" w:cstheme="minorHAnsi"/>
          <w:sz w:val="16"/>
          <w:szCs w:val="16"/>
        </w:rPr>
      </w:pPr>
    </w:p>
    <w:p w:rsidR="002B6607" w:rsidRPr="00A3649F" w:rsidRDefault="00CF1B1F" w:rsidP="002B6607">
      <w:pPr>
        <w:tabs>
          <w:tab w:val="left" w:pos="4320"/>
        </w:tabs>
        <w:spacing w:after="0" w:line="240" w:lineRule="auto"/>
        <w:jc w:val="both"/>
        <w:rPr>
          <w:rFonts w:eastAsia="Times New Roman" w:cstheme="minorHAnsi"/>
          <w:sz w:val="28"/>
          <w:szCs w:val="28"/>
        </w:rPr>
      </w:pPr>
      <w:r w:rsidRPr="00A3649F">
        <w:rPr>
          <w:rFonts w:eastAsia="Times New Roman" w:cstheme="minorHAnsi"/>
          <w:sz w:val="28"/>
          <w:szCs w:val="28"/>
        </w:rPr>
        <w:t>This</w:t>
      </w:r>
      <w:r w:rsidR="002B6607" w:rsidRPr="00A3649F">
        <w:rPr>
          <w:rFonts w:eastAsia="Times New Roman" w:cstheme="minorHAnsi"/>
          <w:sz w:val="28"/>
          <w:szCs w:val="28"/>
        </w:rPr>
        <w:t xml:space="preserve"> oil will be used throughout the year so that the sick who are anointed with this oil will experience the compassion of Christ and his saving love.</w:t>
      </w:r>
    </w:p>
    <w:p w:rsidR="00A3649F" w:rsidRPr="00A3649F" w:rsidRDefault="00A3649F" w:rsidP="002B6607">
      <w:pPr>
        <w:tabs>
          <w:tab w:val="left" w:pos="4320"/>
        </w:tabs>
        <w:spacing w:after="0" w:line="240" w:lineRule="auto"/>
        <w:jc w:val="both"/>
        <w:rPr>
          <w:rFonts w:eastAsia="Times New Roman" w:cstheme="minorHAnsi"/>
          <w:b/>
          <w:sz w:val="16"/>
          <w:szCs w:val="16"/>
        </w:rPr>
      </w:pPr>
    </w:p>
    <w:p w:rsidR="00C84340" w:rsidRPr="00A3649F" w:rsidRDefault="00CF1B1F" w:rsidP="002B6607">
      <w:pPr>
        <w:tabs>
          <w:tab w:val="left" w:pos="4320"/>
        </w:tabs>
        <w:spacing w:after="0" w:line="240" w:lineRule="auto"/>
        <w:jc w:val="both"/>
        <w:rPr>
          <w:rFonts w:eastAsia="Times New Roman" w:cstheme="minorHAnsi"/>
          <w:b/>
          <w:sz w:val="28"/>
          <w:szCs w:val="28"/>
        </w:rPr>
      </w:pPr>
      <w:r w:rsidRPr="00A3649F">
        <w:rPr>
          <w:rFonts w:eastAsia="Times New Roman" w:cstheme="minorHAnsi"/>
          <w:b/>
          <w:sz w:val="28"/>
          <w:szCs w:val="28"/>
        </w:rPr>
        <w:t>Blessed Be God</w:t>
      </w:r>
      <w:r w:rsidR="003D0EF9" w:rsidRPr="00A3649F">
        <w:rPr>
          <w:rFonts w:eastAsia="Times New Roman" w:cstheme="minorHAnsi"/>
          <w:b/>
          <w:sz w:val="28"/>
          <w:szCs w:val="28"/>
        </w:rPr>
        <w:t>,</w:t>
      </w:r>
      <w:r w:rsidRPr="00A3649F">
        <w:rPr>
          <w:rFonts w:eastAsia="Times New Roman" w:cstheme="minorHAnsi"/>
          <w:b/>
          <w:sz w:val="28"/>
          <w:szCs w:val="28"/>
        </w:rPr>
        <w:t xml:space="preserve"> O Blessed Be Go</w:t>
      </w:r>
      <w:r w:rsidR="00C84340" w:rsidRPr="00A3649F">
        <w:rPr>
          <w:rFonts w:eastAsia="Times New Roman" w:cstheme="minorHAnsi"/>
          <w:b/>
          <w:sz w:val="28"/>
          <w:szCs w:val="28"/>
        </w:rPr>
        <w:t>d</w:t>
      </w:r>
      <w:r w:rsidR="00C84340" w:rsidRPr="00A3649F">
        <w:rPr>
          <w:rFonts w:eastAsia="Times New Roman" w:cstheme="minorHAnsi"/>
          <w:i/>
          <w:sz w:val="28"/>
          <w:szCs w:val="28"/>
        </w:rPr>
        <w:t xml:space="preserve"> – all repeat</w:t>
      </w:r>
    </w:p>
    <w:p w:rsidR="00C84340" w:rsidRPr="00A3649F" w:rsidRDefault="00CF1B1F" w:rsidP="002B6607">
      <w:pPr>
        <w:tabs>
          <w:tab w:val="left" w:pos="4320"/>
        </w:tabs>
        <w:spacing w:after="0" w:line="240" w:lineRule="auto"/>
        <w:jc w:val="both"/>
        <w:rPr>
          <w:rFonts w:eastAsia="Times New Roman" w:cstheme="minorHAnsi"/>
          <w:b/>
          <w:sz w:val="28"/>
          <w:szCs w:val="28"/>
        </w:rPr>
      </w:pPr>
      <w:r w:rsidRPr="00A3649F">
        <w:rPr>
          <w:rFonts w:eastAsia="Times New Roman" w:cstheme="minorHAnsi"/>
          <w:b/>
          <w:sz w:val="28"/>
          <w:szCs w:val="28"/>
        </w:rPr>
        <w:t>Who heals us and saves us</w:t>
      </w:r>
      <w:r w:rsidR="00C84340" w:rsidRPr="00A3649F">
        <w:rPr>
          <w:rFonts w:eastAsia="Times New Roman" w:cstheme="minorHAnsi"/>
          <w:i/>
          <w:sz w:val="28"/>
          <w:szCs w:val="28"/>
        </w:rPr>
        <w:t xml:space="preserve"> – all repeat</w:t>
      </w:r>
    </w:p>
    <w:p w:rsidR="002B6607" w:rsidRPr="00A3649F" w:rsidRDefault="00C84340" w:rsidP="002B6607">
      <w:pPr>
        <w:tabs>
          <w:tab w:val="left" w:pos="4320"/>
        </w:tabs>
        <w:spacing w:after="0" w:line="240" w:lineRule="auto"/>
        <w:jc w:val="both"/>
        <w:rPr>
          <w:rFonts w:eastAsia="Times New Roman" w:cstheme="minorHAnsi"/>
          <w:b/>
          <w:sz w:val="28"/>
          <w:szCs w:val="28"/>
        </w:rPr>
      </w:pPr>
      <w:r w:rsidRPr="00A3649F">
        <w:rPr>
          <w:rFonts w:eastAsia="Times New Roman" w:cstheme="minorHAnsi"/>
          <w:b/>
          <w:sz w:val="28"/>
          <w:szCs w:val="28"/>
        </w:rPr>
        <w:t>Blessed Be God Forever</w:t>
      </w:r>
      <w:r w:rsidRPr="00A3649F">
        <w:rPr>
          <w:rFonts w:eastAsia="Times New Roman" w:cstheme="minorHAnsi"/>
          <w:i/>
          <w:sz w:val="28"/>
          <w:szCs w:val="28"/>
        </w:rPr>
        <w:t xml:space="preserve"> – all repeat</w:t>
      </w:r>
    </w:p>
    <w:p w:rsidR="00A3649F" w:rsidRPr="00A3649F" w:rsidRDefault="00A3649F" w:rsidP="002B6607">
      <w:pPr>
        <w:spacing w:after="0" w:line="240" w:lineRule="auto"/>
        <w:jc w:val="both"/>
        <w:rPr>
          <w:rFonts w:eastAsia="Times New Roman" w:cstheme="minorHAnsi"/>
          <w:i/>
          <w:sz w:val="16"/>
          <w:szCs w:val="16"/>
        </w:rPr>
      </w:pPr>
    </w:p>
    <w:p w:rsidR="002B6607" w:rsidRPr="00A3649F" w:rsidRDefault="00476FBF" w:rsidP="002B6607">
      <w:pPr>
        <w:spacing w:after="0" w:line="240" w:lineRule="auto"/>
        <w:jc w:val="both"/>
        <w:rPr>
          <w:rFonts w:eastAsia="Times New Roman" w:cstheme="minorHAnsi"/>
          <w:i/>
          <w:sz w:val="18"/>
          <w:szCs w:val="18"/>
        </w:rPr>
      </w:pPr>
      <w:r w:rsidRPr="00A3649F">
        <w:rPr>
          <w:rFonts w:eastAsia="Times New Roman" w:cstheme="minorHAnsi"/>
          <w:i/>
          <w:sz w:val="18"/>
          <w:szCs w:val="18"/>
        </w:rPr>
        <w:t xml:space="preserve">Oil-bearer comes forward, faces assembly and raises oil for all to see as Mike reads description above, intones </w:t>
      </w:r>
      <w:r w:rsidRPr="00A3649F">
        <w:rPr>
          <w:rFonts w:eastAsia="Times New Roman" w:cstheme="minorHAnsi"/>
          <w:i/>
          <w:sz w:val="18"/>
          <w:szCs w:val="18"/>
        </w:rPr>
        <w:t>acclamations</w:t>
      </w:r>
      <w:r w:rsidRPr="00A3649F">
        <w:rPr>
          <w:rFonts w:eastAsia="Times New Roman" w:cstheme="minorHAnsi"/>
          <w:i/>
          <w:sz w:val="18"/>
          <w:szCs w:val="18"/>
        </w:rPr>
        <w:t xml:space="preserve"> and assembly responds.  Oil is given to Deacon who enthrones it in ambry and then returns.</w:t>
      </w:r>
    </w:p>
    <w:p w:rsidR="002B6607" w:rsidRPr="00A3649F" w:rsidRDefault="002B6607" w:rsidP="002B6607">
      <w:pPr>
        <w:spacing w:after="0" w:line="240" w:lineRule="auto"/>
        <w:jc w:val="both"/>
        <w:rPr>
          <w:rFonts w:eastAsia="Times New Roman" w:cstheme="minorHAnsi"/>
          <w:sz w:val="40"/>
          <w:szCs w:val="40"/>
        </w:rPr>
      </w:pPr>
    </w:p>
    <w:p w:rsidR="00C84340" w:rsidRPr="00A3649F" w:rsidRDefault="00CF1B1F" w:rsidP="002B6607">
      <w:pPr>
        <w:spacing w:after="0" w:line="240" w:lineRule="auto"/>
        <w:jc w:val="both"/>
        <w:rPr>
          <w:rFonts w:eastAsia="Times New Roman" w:cstheme="minorHAnsi"/>
          <w:sz w:val="28"/>
          <w:szCs w:val="28"/>
        </w:rPr>
      </w:pPr>
      <w:r w:rsidRPr="00A3649F">
        <w:rPr>
          <w:rFonts w:eastAsia="Times New Roman" w:cstheme="minorHAnsi"/>
          <w:b/>
          <w:sz w:val="28"/>
          <w:szCs w:val="28"/>
        </w:rPr>
        <w:t>MCK</w:t>
      </w:r>
      <w:r w:rsidR="00A3649F">
        <w:rPr>
          <w:rFonts w:eastAsia="Times New Roman" w:cstheme="minorHAnsi"/>
          <w:sz w:val="28"/>
          <w:szCs w:val="28"/>
        </w:rPr>
        <w:t xml:space="preserve">:     </w:t>
      </w:r>
      <w:r w:rsidR="0051090B" w:rsidRPr="00A3649F">
        <w:rPr>
          <w:rFonts w:eastAsia="Times New Roman" w:cstheme="minorHAnsi"/>
          <w:sz w:val="36"/>
          <w:szCs w:val="36"/>
        </w:rPr>
        <w:t>T</w:t>
      </w:r>
      <w:r w:rsidR="00476FBF" w:rsidRPr="00A3649F">
        <w:rPr>
          <w:rFonts w:eastAsia="Times New Roman" w:cstheme="minorHAnsi"/>
          <w:sz w:val="36"/>
          <w:szCs w:val="36"/>
        </w:rPr>
        <w:t>he Sacred Chrism</w:t>
      </w:r>
      <w:r w:rsidR="002B6607" w:rsidRPr="00A3649F">
        <w:rPr>
          <w:rFonts w:eastAsia="Times New Roman" w:cstheme="minorHAnsi"/>
          <w:sz w:val="36"/>
          <w:szCs w:val="36"/>
        </w:rPr>
        <w:t xml:space="preserve"> is presented by </w:t>
      </w:r>
      <w:r w:rsidR="00476FBF" w:rsidRPr="00A3649F">
        <w:rPr>
          <w:rFonts w:eastAsia="Times New Roman" w:cstheme="minorHAnsi"/>
          <w:sz w:val="36"/>
          <w:szCs w:val="36"/>
        </w:rPr>
        <w:t>Susan Grieb.</w:t>
      </w:r>
    </w:p>
    <w:p w:rsidR="00A3649F" w:rsidRPr="00A3649F" w:rsidRDefault="00A3649F" w:rsidP="002B6607">
      <w:pPr>
        <w:spacing w:after="0" w:line="240" w:lineRule="auto"/>
        <w:jc w:val="both"/>
        <w:rPr>
          <w:rFonts w:eastAsia="Times New Roman" w:cstheme="minorHAnsi"/>
          <w:sz w:val="16"/>
          <w:szCs w:val="16"/>
        </w:rPr>
      </w:pPr>
    </w:p>
    <w:p w:rsidR="002B6607" w:rsidRPr="00A3649F" w:rsidRDefault="00CF1B1F" w:rsidP="002B6607">
      <w:pPr>
        <w:spacing w:after="0" w:line="240" w:lineRule="auto"/>
        <w:jc w:val="both"/>
        <w:rPr>
          <w:rFonts w:eastAsia="Times New Roman" w:cstheme="minorHAnsi"/>
          <w:sz w:val="28"/>
          <w:szCs w:val="28"/>
        </w:rPr>
      </w:pPr>
      <w:r w:rsidRPr="00A3649F">
        <w:rPr>
          <w:rFonts w:eastAsia="Times New Roman" w:cstheme="minorHAnsi"/>
          <w:sz w:val="28"/>
          <w:szCs w:val="28"/>
        </w:rPr>
        <w:t>This</w:t>
      </w:r>
      <w:r w:rsidR="002B6607" w:rsidRPr="00A3649F">
        <w:rPr>
          <w:rFonts w:eastAsia="Times New Roman" w:cstheme="minorHAnsi"/>
          <w:sz w:val="28"/>
          <w:szCs w:val="28"/>
        </w:rPr>
        <w:t xml:space="preserve"> perfumed chrism will be used throughout the year so that children and adults who are baptized or confirmed will experience the gracious gift of the Holy Spirit.</w:t>
      </w:r>
    </w:p>
    <w:p w:rsidR="00A3649F" w:rsidRPr="00A3649F" w:rsidRDefault="00A3649F" w:rsidP="00C84340">
      <w:pPr>
        <w:tabs>
          <w:tab w:val="left" w:pos="4320"/>
        </w:tabs>
        <w:spacing w:after="0" w:line="240" w:lineRule="auto"/>
        <w:jc w:val="both"/>
        <w:rPr>
          <w:rFonts w:eastAsia="Times New Roman" w:cstheme="minorHAnsi"/>
          <w:b/>
          <w:sz w:val="16"/>
          <w:szCs w:val="16"/>
        </w:rPr>
      </w:pPr>
    </w:p>
    <w:p w:rsidR="00C84340" w:rsidRPr="00A3649F" w:rsidRDefault="00C84340" w:rsidP="00C84340">
      <w:pPr>
        <w:tabs>
          <w:tab w:val="left" w:pos="4320"/>
        </w:tabs>
        <w:spacing w:after="0" w:line="240" w:lineRule="auto"/>
        <w:jc w:val="both"/>
        <w:rPr>
          <w:rFonts w:eastAsia="Times New Roman" w:cstheme="minorHAnsi"/>
          <w:b/>
          <w:sz w:val="28"/>
          <w:szCs w:val="28"/>
        </w:rPr>
      </w:pPr>
      <w:r w:rsidRPr="00A3649F">
        <w:rPr>
          <w:rFonts w:eastAsia="Times New Roman" w:cstheme="minorHAnsi"/>
          <w:b/>
          <w:sz w:val="28"/>
          <w:szCs w:val="28"/>
        </w:rPr>
        <w:t>Blessed Be God, O Blessed Be God</w:t>
      </w:r>
      <w:r w:rsidRPr="00A3649F">
        <w:rPr>
          <w:rFonts w:eastAsia="Times New Roman" w:cstheme="minorHAnsi"/>
          <w:i/>
          <w:sz w:val="28"/>
          <w:szCs w:val="28"/>
        </w:rPr>
        <w:t xml:space="preserve"> – all repeat</w:t>
      </w:r>
    </w:p>
    <w:p w:rsidR="00C84340" w:rsidRPr="00A3649F" w:rsidRDefault="00C84340" w:rsidP="00C84340">
      <w:pPr>
        <w:tabs>
          <w:tab w:val="left" w:pos="4320"/>
        </w:tabs>
        <w:spacing w:after="0" w:line="240" w:lineRule="auto"/>
        <w:jc w:val="both"/>
        <w:rPr>
          <w:rFonts w:eastAsia="Times New Roman" w:cstheme="minorHAnsi"/>
          <w:b/>
          <w:sz w:val="28"/>
          <w:szCs w:val="28"/>
        </w:rPr>
      </w:pPr>
      <w:r w:rsidRPr="00A3649F">
        <w:rPr>
          <w:rFonts w:eastAsia="Times New Roman" w:cstheme="minorHAnsi"/>
          <w:b/>
          <w:sz w:val="28"/>
          <w:szCs w:val="28"/>
        </w:rPr>
        <w:t>Who seals us in faith</w:t>
      </w:r>
      <w:r w:rsidRPr="00A3649F">
        <w:rPr>
          <w:rFonts w:eastAsia="Times New Roman" w:cstheme="minorHAnsi"/>
          <w:i/>
          <w:sz w:val="28"/>
          <w:szCs w:val="28"/>
        </w:rPr>
        <w:t xml:space="preserve"> – all repeat</w:t>
      </w:r>
    </w:p>
    <w:p w:rsidR="00C84340" w:rsidRPr="00A3649F" w:rsidRDefault="00C84340" w:rsidP="00C84340">
      <w:pPr>
        <w:tabs>
          <w:tab w:val="left" w:pos="4320"/>
        </w:tabs>
        <w:spacing w:after="0" w:line="240" w:lineRule="auto"/>
        <w:jc w:val="both"/>
        <w:rPr>
          <w:rFonts w:eastAsia="Times New Roman" w:cstheme="minorHAnsi"/>
          <w:b/>
          <w:sz w:val="28"/>
          <w:szCs w:val="28"/>
        </w:rPr>
      </w:pPr>
      <w:r w:rsidRPr="00A3649F">
        <w:rPr>
          <w:rFonts w:eastAsia="Times New Roman" w:cstheme="minorHAnsi"/>
          <w:b/>
          <w:sz w:val="28"/>
          <w:szCs w:val="28"/>
        </w:rPr>
        <w:t>Blessed Be God Forever</w:t>
      </w:r>
      <w:r w:rsidRPr="00A3649F">
        <w:rPr>
          <w:rFonts w:eastAsia="Times New Roman" w:cstheme="minorHAnsi"/>
          <w:i/>
          <w:sz w:val="28"/>
          <w:szCs w:val="28"/>
        </w:rPr>
        <w:t xml:space="preserve"> – all repeat</w:t>
      </w:r>
    </w:p>
    <w:p w:rsidR="00A3649F" w:rsidRPr="00A3649F" w:rsidRDefault="00A3649F" w:rsidP="00476FBF">
      <w:pPr>
        <w:spacing w:after="0" w:line="240" w:lineRule="auto"/>
        <w:jc w:val="both"/>
        <w:rPr>
          <w:rFonts w:eastAsia="Times New Roman" w:cstheme="minorHAnsi"/>
          <w:i/>
          <w:sz w:val="16"/>
          <w:szCs w:val="16"/>
        </w:rPr>
      </w:pPr>
      <w:bookmarkStart w:id="0" w:name="_GoBack"/>
    </w:p>
    <w:bookmarkEnd w:id="0"/>
    <w:p w:rsidR="00476FBF" w:rsidRPr="00A3649F" w:rsidRDefault="00476FBF" w:rsidP="00476FBF">
      <w:pPr>
        <w:spacing w:after="0" w:line="240" w:lineRule="auto"/>
        <w:jc w:val="both"/>
        <w:rPr>
          <w:rFonts w:eastAsia="Times New Roman" w:cstheme="minorHAnsi"/>
          <w:i/>
          <w:sz w:val="18"/>
          <w:szCs w:val="18"/>
        </w:rPr>
      </w:pPr>
      <w:r w:rsidRPr="00A3649F">
        <w:rPr>
          <w:rFonts w:eastAsia="Times New Roman" w:cstheme="minorHAnsi"/>
          <w:i/>
          <w:sz w:val="18"/>
          <w:szCs w:val="18"/>
        </w:rPr>
        <w:t>Oil</w:t>
      </w:r>
      <w:r w:rsidRPr="00A3649F">
        <w:rPr>
          <w:rFonts w:eastAsia="Times New Roman" w:cstheme="minorHAnsi"/>
          <w:i/>
          <w:sz w:val="18"/>
          <w:szCs w:val="18"/>
        </w:rPr>
        <w:t>-</w:t>
      </w:r>
      <w:r w:rsidRPr="00A3649F">
        <w:rPr>
          <w:rFonts w:eastAsia="Times New Roman" w:cstheme="minorHAnsi"/>
          <w:i/>
          <w:sz w:val="18"/>
          <w:szCs w:val="18"/>
        </w:rPr>
        <w:t>bearer comes forward</w:t>
      </w:r>
      <w:r w:rsidRPr="00A3649F">
        <w:rPr>
          <w:rFonts w:eastAsia="Times New Roman" w:cstheme="minorHAnsi"/>
          <w:i/>
          <w:sz w:val="18"/>
          <w:szCs w:val="18"/>
        </w:rPr>
        <w:t>, faces assembly</w:t>
      </w:r>
      <w:r w:rsidRPr="00A3649F">
        <w:rPr>
          <w:rFonts w:eastAsia="Times New Roman" w:cstheme="minorHAnsi"/>
          <w:i/>
          <w:sz w:val="18"/>
          <w:szCs w:val="18"/>
        </w:rPr>
        <w:t xml:space="preserve"> and raises oil for all to see as Mike </w:t>
      </w:r>
      <w:r w:rsidRPr="00A3649F">
        <w:rPr>
          <w:rFonts w:eastAsia="Times New Roman" w:cstheme="minorHAnsi"/>
          <w:i/>
          <w:sz w:val="18"/>
          <w:szCs w:val="18"/>
        </w:rPr>
        <w:t>reads</w:t>
      </w:r>
      <w:r w:rsidRPr="00A3649F">
        <w:rPr>
          <w:rFonts w:eastAsia="Times New Roman" w:cstheme="minorHAnsi"/>
          <w:i/>
          <w:sz w:val="18"/>
          <w:szCs w:val="18"/>
        </w:rPr>
        <w:t xml:space="preserve"> description above</w:t>
      </w:r>
      <w:r w:rsidRPr="00A3649F">
        <w:rPr>
          <w:rFonts w:eastAsia="Times New Roman" w:cstheme="minorHAnsi"/>
          <w:i/>
          <w:sz w:val="18"/>
          <w:szCs w:val="18"/>
        </w:rPr>
        <w:t>,</w:t>
      </w:r>
      <w:r w:rsidRPr="00A3649F">
        <w:rPr>
          <w:rFonts w:eastAsia="Times New Roman" w:cstheme="minorHAnsi"/>
          <w:i/>
          <w:sz w:val="18"/>
          <w:szCs w:val="18"/>
        </w:rPr>
        <w:t xml:space="preserve"> intones </w:t>
      </w:r>
      <w:r w:rsidRPr="00A3649F">
        <w:rPr>
          <w:rFonts w:eastAsia="Times New Roman" w:cstheme="minorHAnsi"/>
          <w:i/>
          <w:sz w:val="18"/>
          <w:szCs w:val="18"/>
        </w:rPr>
        <w:t>acclamations</w:t>
      </w:r>
      <w:r w:rsidRPr="00A3649F">
        <w:rPr>
          <w:rFonts w:eastAsia="Times New Roman" w:cstheme="minorHAnsi"/>
          <w:i/>
          <w:sz w:val="18"/>
          <w:szCs w:val="18"/>
        </w:rPr>
        <w:t xml:space="preserve"> and assembly responds. </w:t>
      </w:r>
      <w:r w:rsidRPr="00A3649F">
        <w:rPr>
          <w:rFonts w:eastAsia="Times New Roman" w:cstheme="minorHAnsi"/>
          <w:i/>
          <w:sz w:val="18"/>
          <w:szCs w:val="18"/>
        </w:rPr>
        <w:t xml:space="preserve"> </w:t>
      </w:r>
      <w:r w:rsidRPr="00A3649F">
        <w:rPr>
          <w:rFonts w:eastAsia="Times New Roman" w:cstheme="minorHAnsi"/>
          <w:i/>
          <w:sz w:val="18"/>
          <w:szCs w:val="18"/>
        </w:rPr>
        <w:t>Oil is given to Deacon who enthrones it in ambry</w:t>
      </w:r>
      <w:r w:rsidRPr="00A3649F">
        <w:rPr>
          <w:rFonts w:eastAsia="Times New Roman" w:cstheme="minorHAnsi"/>
          <w:i/>
          <w:sz w:val="18"/>
          <w:szCs w:val="18"/>
        </w:rPr>
        <w:t xml:space="preserve"> and then returns</w:t>
      </w:r>
      <w:r w:rsidRPr="00A3649F">
        <w:rPr>
          <w:rFonts w:eastAsia="Times New Roman" w:cstheme="minorHAnsi"/>
          <w:i/>
          <w:sz w:val="18"/>
          <w:szCs w:val="18"/>
        </w:rPr>
        <w:t>.</w:t>
      </w:r>
    </w:p>
    <w:p w:rsidR="00C84340" w:rsidRPr="00A3649F" w:rsidRDefault="00C84340" w:rsidP="002B6607">
      <w:pPr>
        <w:spacing w:after="0" w:line="240" w:lineRule="auto"/>
        <w:jc w:val="both"/>
        <w:rPr>
          <w:rFonts w:eastAsia="Times New Roman" w:cstheme="minorHAnsi"/>
          <w:i/>
          <w:sz w:val="40"/>
          <w:szCs w:val="40"/>
        </w:rPr>
      </w:pPr>
    </w:p>
    <w:p w:rsidR="00A3649F" w:rsidRPr="00A3649F" w:rsidRDefault="002B6607" w:rsidP="00A3649F">
      <w:pPr>
        <w:spacing w:after="0" w:line="240" w:lineRule="auto"/>
        <w:jc w:val="both"/>
        <w:rPr>
          <w:rFonts w:eastAsia="Times New Roman" w:cstheme="minorHAnsi"/>
          <w:i/>
          <w:sz w:val="18"/>
          <w:szCs w:val="18"/>
        </w:rPr>
      </w:pPr>
      <w:r w:rsidRPr="00A3649F">
        <w:rPr>
          <w:rFonts w:eastAsia="Times New Roman" w:cstheme="minorHAnsi"/>
          <w:i/>
          <w:sz w:val="18"/>
          <w:szCs w:val="18"/>
        </w:rPr>
        <w:t>After the vessel with the sacred chrism is placed, presider</w:t>
      </w:r>
      <w:r w:rsidR="00476FBF" w:rsidRPr="00A3649F">
        <w:rPr>
          <w:rFonts w:eastAsia="Times New Roman" w:cstheme="minorHAnsi"/>
          <w:i/>
          <w:sz w:val="18"/>
          <w:szCs w:val="18"/>
        </w:rPr>
        <w:t xml:space="preserve"> and</w:t>
      </w:r>
      <w:r w:rsidRPr="00A3649F">
        <w:rPr>
          <w:rFonts w:eastAsia="Times New Roman" w:cstheme="minorHAnsi"/>
          <w:i/>
          <w:sz w:val="18"/>
          <w:szCs w:val="18"/>
        </w:rPr>
        <w:t xml:space="preserve"> deacon</w:t>
      </w:r>
      <w:r w:rsidR="00476FBF" w:rsidRPr="00A3649F">
        <w:rPr>
          <w:rFonts w:eastAsia="Times New Roman" w:cstheme="minorHAnsi"/>
          <w:i/>
          <w:sz w:val="18"/>
          <w:szCs w:val="18"/>
        </w:rPr>
        <w:t xml:space="preserve"> ascend to the chair</w:t>
      </w:r>
      <w:r w:rsidRPr="00A3649F">
        <w:rPr>
          <w:rFonts w:eastAsia="Times New Roman" w:cstheme="minorHAnsi"/>
          <w:i/>
          <w:sz w:val="18"/>
          <w:szCs w:val="18"/>
        </w:rPr>
        <w:t xml:space="preserve"> and oil-bearers return to their places</w:t>
      </w:r>
      <w:r w:rsidR="00476FBF" w:rsidRPr="00A3649F">
        <w:rPr>
          <w:rFonts w:eastAsia="Times New Roman" w:cstheme="minorHAnsi"/>
          <w:i/>
          <w:sz w:val="18"/>
          <w:szCs w:val="18"/>
        </w:rPr>
        <w:t>.</w:t>
      </w:r>
    </w:p>
    <w:p w:rsidR="00A3649F" w:rsidRPr="00A3649F" w:rsidRDefault="00A3649F">
      <w:pPr>
        <w:rPr>
          <w:rFonts w:eastAsia="Times New Roman" w:cstheme="minorHAnsi"/>
          <w:i/>
          <w:sz w:val="18"/>
          <w:szCs w:val="18"/>
        </w:rPr>
      </w:pPr>
      <w:r w:rsidRPr="00A3649F">
        <w:rPr>
          <w:rFonts w:eastAsia="Times New Roman" w:cstheme="minorHAnsi"/>
          <w:i/>
          <w:sz w:val="18"/>
          <w:szCs w:val="18"/>
        </w:rPr>
        <w:br w:type="page"/>
      </w:r>
    </w:p>
    <w:p w:rsidR="00A3649F" w:rsidRPr="00A3649F" w:rsidRDefault="00A3649F" w:rsidP="00A3649F">
      <w:pPr>
        <w:spacing w:after="0" w:line="240" w:lineRule="auto"/>
        <w:jc w:val="both"/>
        <w:rPr>
          <w:rFonts w:eastAsia="Times New Roman" w:cstheme="minorHAnsi"/>
          <w:b/>
          <w:sz w:val="28"/>
          <w:szCs w:val="28"/>
        </w:rPr>
      </w:pPr>
      <w:r w:rsidRPr="00A3649F">
        <w:rPr>
          <w:rFonts w:eastAsia="Times New Roman" w:cstheme="minorHAnsi"/>
          <w:b/>
          <w:sz w:val="28"/>
          <w:szCs w:val="28"/>
        </w:rPr>
        <w:lastRenderedPageBreak/>
        <w:t>Incorporate in Mass introduction……….</w:t>
      </w:r>
    </w:p>
    <w:p w:rsidR="00105996" w:rsidRPr="00A3649F" w:rsidRDefault="00A3649F" w:rsidP="00A3649F">
      <w:pPr>
        <w:spacing w:after="0" w:line="240" w:lineRule="auto"/>
        <w:jc w:val="both"/>
        <w:rPr>
          <w:rFonts w:eastAsia="Times New Roman" w:cstheme="minorHAnsi"/>
          <w:sz w:val="28"/>
          <w:szCs w:val="28"/>
        </w:rPr>
      </w:pPr>
      <w:r w:rsidRPr="00A3649F">
        <w:rPr>
          <w:rFonts w:eastAsia="Times New Roman" w:cstheme="minorHAnsi"/>
          <w:b/>
          <w:sz w:val="28"/>
          <w:szCs w:val="28"/>
        </w:rPr>
        <w:t>MCK:</w:t>
      </w:r>
      <w:r w:rsidRPr="00A3649F">
        <w:rPr>
          <w:rFonts w:eastAsia="Times New Roman" w:cstheme="minorHAnsi"/>
          <w:sz w:val="28"/>
          <w:szCs w:val="28"/>
        </w:rPr>
        <w:t xml:space="preserve">  This morning, united with the priests and people of the Diocese of Rockville Centre, Bishop John Barres consecrated the holy chrism and blessed the oils for use in the anointing of the sick and in the preparation of catechumens for baptism.  Tonight, we receive these holy oils, which we will use in the celebration of the sacraments.  By means of these powerful symbols, the crucified and risen savior will continue in our midst the work he began at his death and resurrection:  forgiveness, healing, and new life.</w:t>
      </w:r>
    </w:p>
    <w:sectPr w:rsidR="00105996" w:rsidRPr="00A3649F" w:rsidSect="00A3649F">
      <w:pgSz w:w="12240" w:h="15840" w:code="1"/>
      <w:pgMar w:top="1080" w:right="1080" w:bottom="1080" w:left="108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607"/>
    <w:rsid w:val="000F5190"/>
    <w:rsid w:val="00105996"/>
    <w:rsid w:val="001D2FDD"/>
    <w:rsid w:val="001F45F3"/>
    <w:rsid w:val="002B6607"/>
    <w:rsid w:val="003D0EF9"/>
    <w:rsid w:val="00476FBF"/>
    <w:rsid w:val="00502D90"/>
    <w:rsid w:val="0051090B"/>
    <w:rsid w:val="00536372"/>
    <w:rsid w:val="006D038C"/>
    <w:rsid w:val="008528FF"/>
    <w:rsid w:val="009D7EA3"/>
    <w:rsid w:val="00A3649F"/>
    <w:rsid w:val="00A94B94"/>
    <w:rsid w:val="00C24EC8"/>
    <w:rsid w:val="00C84340"/>
    <w:rsid w:val="00C86EE6"/>
    <w:rsid w:val="00CF1B1F"/>
    <w:rsid w:val="00DC24EE"/>
    <w:rsid w:val="00DC49FD"/>
    <w:rsid w:val="00EA23B7"/>
    <w:rsid w:val="00F74CE5"/>
    <w:rsid w:val="00FC4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539CF"/>
  <w15:chartTrackingRefBased/>
  <w15:docId w15:val="{5734FA79-3079-4BBB-8E22-49E4E0B16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49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49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Gil</dc:creator>
  <cp:keywords/>
  <dc:description/>
  <cp:lastModifiedBy>Mike</cp:lastModifiedBy>
  <cp:revision>6</cp:revision>
  <cp:lastPrinted>2017-04-13T14:50:00Z</cp:lastPrinted>
  <dcterms:created xsi:type="dcterms:W3CDTF">2017-04-12T17:21:00Z</dcterms:created>
  <dcterms:modified xsi:type="dcterms:W3CDTF">2017-04-13T14:53:00Z</dcterms:modified>
</cp:coreProperties>
</file>