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58" w:rsidRDefault="00F62E58" w:rsidP="001C2394">
      <w:pPr>
        <w:pStyle w:val="Title"/>
        <w:tabs>
          <w:tab w:val="clear" w:pos="4680"/>
          <w:tab w:val="clear" w:pos="9360"/>
        </w:tabs>
        <w:spacing w:line="36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:rsidR="00F62E58" w:rsidRDefault="00F62E58" w:rsidP="001C2394">
      <w:pPr>
        <w:jc w:val="center"/>
        <w:rPr>
          <w:b/>
          <w:highlight w:val="white"/>
        </w:rPr>
      </w:pPr>
      <w:r w:rsidRPr="00CA0126">
        <w:rPr>
          <w:b/>
          <w:color w:val="FF0000"/>
          <w:highlight w:val="white"/>
        </w:rPr>
        <w:t>10:30 PM Mass</w:t>
      </w:r>
    </w:p>
    <w:p w:rsidR="00F62E58" w:rsidRPr="001C2394" w:rsidRDefault="00F62E58" w:rsidP="001C2394">
      <w:pPr>
        <w:jc w:val="center"/>
        <w:rPr>
          <w:highlight w:val="white"/>
        </w:rPr>
      </w:pPr>
      <w:r w:rsidRPr="001C2394">
        <w:rPr>
          <w:highlight w:val="white"/>
        </w:rPr>
        <w:t>Christmas Eve</w:t>
      </w:r>
    </w:p>
    <w:p w:rsidR="00F62E58" w:rsidRDefault="0036568B" w:rsidP="00360614">
      <w:pPr>
        <w:pStyle w:val="Heading1"/>
        <w:spacing w:line="240" w:lineRule="auto"/>
      </w:pPr>
      <w:r>
        <w:t>24 December 20</w:t>
      </w:r>
      <w:r w:rsidR="0072057A">
        <w:t>1</w:t>
      </w:r>
      <w:r w:rsidR="00925311">
        <w:t>7</w:t>
      </w:r>
    </w:p>
    <w:p w:rsidR="00360614" w:rsidRDefault="00360614" w:rsidP="00360614">
      <w:pPr>
        <w:pStyle w:val="Heading1"/>
        <w:spacing w:line="240" w:lineRule="auto"/>
      </w:pPr>
    </w:p>
    <w:p w:rsidR="00360614" w:rsidRPr="00360614" w:rsidRDefault="00360614" w:rsidP="00360614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240" w:lineRule="auto"/>
        <w:jc w:val="left"/>
        <w:rPr>
          <w:sz w:val="20"/>
          <w:highlight w:val="white"/>
        </w:rPr>
      </w:pPr>
    </w:p>
    <w:p w:rsidR="00A901AD" w:rsidRDefault="00F62E58" w:rsidP="00360614">
      <w:pPr>
        <w:tabs>
          <w:tab w:val="center" w:pos="5040"/>
          <w:tab w:val="center" w:pos="6750"/>
          <w:tab w:val="right" w:pos="10080"/>
        </w:tabs>
        <w:rPr>
          <w:sz w:val="20"/>
        </w:rPr>
      </w:pPr>
      <w:r>
        <w:rPr>
          <w:sz w:val="20"/>
        </w:rPr>
        <w:t>BEFORE MASS AT 10:</w:t>
      </w:r>
      <w:r w:rsidR="00ED7EE8">
        <w:rPr>
          <w:sz w:val="20"/>
        </w:rPr>
        <w:t>10</w:t>
      </w:r>
      <w:r>
        <w:rPr>
          <w:sz w:val="20"/>
        </w:rPr>
        <w:t xml:space="preserve"> PM:</w:t>
      </w:r>
      <w:r>
        <w:rPr>
          <w:sz w:val="20"/>
        </w:rPr>
        <w:tab/>
      </w:r>
    </w:p>
    <w:p w:rsidR="00F62E58" w:rsidRPr="00A75450" w:rsidRDefault="00925311" w:rsidP="00360614">
      <w:pPr>
        <w:tabs>
          <w:tab w:val="center" w:pos="5040"/>
          <w:tab w:val="center" w:pos="6750"/>
          <w:tab w:val="right" w:pos="10080"/>
        </w:tabs>
        <w:ind w:left="360"/>
        <w:rPr>
          <w:sz w:val="20"/>
        </w:rPr>
      </w:pPr>
      <w:r w:rsidRPr="00925311">
        <w:rPr>
          <w:i/>
          <w:color w:val="FF0000"/>
          <w:sz w:val="20"/>
        </w:rPr>
        <w:t>subdued lighting</w:t>
      </w:r>
      <w:r w:rsidR="00292ED1">
        <w:rPr>
          <w:sz w:val="20"/>
        </w:rPr>
        <w:tab/>
      </w:r>
      <w:r w:rsidR="00F62E58" w:rsidRPr="00A75450">
        <w:rPr>
          <w:sz w:val="20"/>
        </w:rPr>
        <w:t>The King Shall Come When Morning Dawns</w:t>
      </w:r>
      <w:r w:rsidR="00F62E58" w:rsidRPr="00A75450">
        <w:rPr>
          <w:sz w:val="20"/>
        </w:rPr>
        <w:tab/>
      </w:r>
      <w:r w:rsidR="00F62E58" w:rsidRPr="00A75450">
        <w:rPr>
          <w:bCs w:val="0"/>
          <w:sz w:val="18"/>
          <w:szCs w:val="18"/>
          <w:highlight w:val="white"/>
        </w:rPr>
        <w:t>#</w:t>
      </w:r>
      <w:r w:rsidR="00707B57">
        <w:rPr>
          <w:bCs w:val="0"/>
          <w:sz w:val="18"/>
          <w:szCs w:val="18"/>
          <w:highlight w:val="white"/>
        </w:rPr>
        <w:t>282</w:t>
      </w:r>
      <w:r w:rsidR="00F62E58" w:rsidRPr="00A75450">
        <w:rPr>
          <w:bCs w:val="0"/>
          <w:sz w:val="18"/>
          <w:szCs w:val="18"/>
          <w:highlight w:val="white"/>
        </w:rPr>
        <w:t>,</w:t>
      </w:r>
      <w:r w:rsidR="00A2721D" w:rsidRPr="00A75450">
        <w:rPr>
          <w:bCs w:val="0"/>
          <w:sz w:val="18"/>
          <w:szCs w:val="18"/>
          <w:highlight w:val="white"/>
        </w:rPr>
        <w:t xml:space="preserve"> </w:t>
      </w:r>
      <w:r w:rsidR="00CA16BE">
        <w:rPr>
          <w:bCs w:val="0"/>
          <w:sz w:val="18"/>
          <w:szCs w:val="18"/>
          <w:highlight w:val="white"/>
        </w:rPr>
        <w:t>Journeysongs</w:t>
      </w:r>
    </w:p>
    <w:p w:rsidR="00360614" w:rsidRDefault="00360614" w:rsidP="00360614">
      <w:pPr>
        <w:tabs>
          <w:tab w:val="center" w:pos="5040"/>
          <w:tab w:val="center" w:pos="7470"/>
          <w:tab w:val="right" w:pos="10080"/>
        </w:tabs>
        <w:spacing w:beforeLines="40" w:before="96"/>
        <w:rPr>
          <w:color w:val="0BF316"/>
          <w:sz w:val="18"/>
          <w:szCs w:val="18"/>
        </w:rPr>
      </w:pPr>
      <w:r>
        <w:rPr>
          <w:b/>
          <w:color w:val="auto"/>
          <w:sz w:val="20"/>
          <w:highlight w:val="white"/>
        </w:rPr>
        <w:tab/>
      </w:r>
      <w:r w:rsidRPr="00304894">
        <w:rPr>
          <w:color w:val="auto"/>
          <w:sz w:val="20"/>
        </w:rPr>
        <w:t>Christmas Dinner</w:t>
      </w:r>
      <w:r w:rsidRPr="00304894"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>(Mike)</w:t>
      </w:r>
      <w:r>
        <w:rPr>
          <w:color w:val="auto"/>
          <w:sz w:val="18"/>
          <w:szCs w:val="18"/>
        </w:rPr>
        <w:tab/>
      </w:r>
      <w:r w:rsidRPr="00304894">
        <w:rPr>
          <w:color w:val="auto"/>
          <w:sz w:val="18"/>
          <w:szCs w:val="18"/>
        </w:rPr>
        <w:t>[Stookey]</w:t>
      </w:r>
    </w:p>
    <w:p w:rsidR="00925311" w:rsidRPr="00925311" w:rsidRDefault="00201BEB" w:rsidP="00925311">
      <w:pPr>
        <w:tabs>
          <w:tab w:val="center" w:pos="5040"/>
          <w:tab w:val="center" w:pos="7470"/>
          <w:tab w:val="right" w:pos="10080"/>
        </w:tabs>
        <w:spacing w:beforeLines="40" w:before="96"/>
        <w:rPr>
          <w:sz w:val="18"/>
          <w:szCs w:val="18"/>
        </w:rPr>
      </w:pPr>
      <w:r>
        <w:rPr>
          <w:sz w:val="20"/>
        </w:rPr>
        <w:tab/>
      </w:r>
      <w:r w:rsidR="00925311">
        <w:rPr>
          <w:sz w:val="20"/>
        </w:rPr>
        <w:t>Be Born in Me</w:t>
      </w:r>
      <w:r w:rsidR="00925311">
        <w:rPr>
          <w:sz w:val="20"/>
        </w:rPr>
        <w:tab/>
      </w:r>
      <w:r w:rsidR="00925311" w:rsidRPr="00925311">
        <w:rPr>
          <w:sz w:val="18"/>
          <w:szCs w:val="18"/>
        </w:rPr>
        <w:t>(Elina)</w:t>
      </w:r>
    </w:p>
    <w:p w:rsidR="00925311" w:rsidRPr="00305FFB" w:rsidRDefault="00925311" w:rsidP="00925311">
      <w:pPr>
        <w:tabs>
          <w:tab w:val="center" w:pos="5040"/>
          <w:tab w:val="center" w:pos="7380"/>
          <w:tab w:val="right" w:pos="10080"/>
        </w:tabs>
        <w:spacing w:beforeLines="40" w:before="96"/>
        <w:rPr>
          <w:color w:val="auto"/>
          <w:sz w:val="18"/>
          <w:szCs w:val="18"/>
          <w:highlight w:val="white"/>
        </w:rPr>
      </w:pPr>
      <w:r w:rsidRPr="00A75450">
        <w:rPr>
          <w:b/>
          <w:color w:val="auto"/>
          <w:sz w:val="20"/>
          <w:highlight w:val="white"/>
        </w:rPr>
        <w:tab/>
      </w:r>
      <w:r w:rsidRPr="00305FFB">
        <w:rPr>
          <w:color w:val="auto"/>
          <w:sz w:val="20"/>
          <w:highlight w:val="white"/>
        </w:rPr>
        <w:t>A</w:t>
      </w:r>
      <w:r>
        <w:rPr>
          <w:color w:val="auto"/>
          <w:sz w:val="20"/>
          <w:highlight w:val="white"/>
        </w:rPr>
        <w:t>way in a Manger</w:t>
      </w:r>
      <w:r>
        <w:rPr>
          <w:color w:val="auto"/>
          <w:sz w:val="20"/>
          <w:highlight w:val="white"/>
        </w:rPr>
        <w:tab/>
      </w:r>
      <w:r w:rsidRPr="00577116">
        <w:rPr>
          <w:color w:val="auto"/>
          <w:sz w:val="18"/>
          <w:szCs w:val="18"/>
          <w:highlight w:val="white"/>
        </w:rPr>
        <w:t xml:space="preserve">[tune: </w:t>
      </w:r>
      <w:r w:rsidRPr="00577116">
        <w:rPr>
          <w:color w:val="auto"/>
          <w:sz w:val="16"/>
          <w:szCs w:val="16"/>
          <w:highlight w:val="white"/>
        </w:rPr>
        <w:t>CRADLE SONG</w:t>
      </w:r>
      <w:r w:rsidRPr="00577116">
        <w:rPr>
          <w:color w:val="auto"/>
          <w:sz w:val="18"/>
          <w:szCs w:val="18"/>
          <w:highlight w:val="white"/>
        </w:rPr>
        <w:t>]</w:t>
      </w:r>
      <w:r>
        <w:rPr>
          <w:color w:val="auto"/>
          <w:sz w:val="20"/>
          <w:highlight w:val="white"/>
        </w:rPr>
        <w:tab/>
      </w:r>
      <w:r w:rsidRPr="00A75450">
        <w:rPr>
          <w:bCs w:val="0"/>
          <w:sz w:val="18"/>
          <w:szCs w:val="18"/>
          <w:highlight w:val="white"/>
        </w:rPr>
        <w:t>#</w:t>
      </w:r>
      <w:r>
        <w:rPr>
          <w:bCs w:val="0"/>
          <w:sz w:val="18"/>
          <w:szCs w:val="18"/>
          <w:highlight w:val="white"/>
        </w:rPr>
        <w:t>310</w:t>
      </w:r>
      <w:r w:rsidRPr="00A75450">
        <w:rPr>
          <w:bCs w:val="0"/>
          <w:sz w:val="18"/>
          <w:szCs w:val="18"/>
          <w:highlight w:val="white"/>
        </w:rPr>
        <w:t xml:space="preserve">, </w:t>
      </w:r>
      <w:r>
        <w:rPr>
          <w:bCs w:val="0"/>
          <w:sz w:val="18"/>
          <w:szCs w:val="18"/>
          <w:highlight w:val="white"/>
        </w:rPr>
        <w:t>Journeysongs</w:t>
      </w:r>
    </w:p>
    <w:p w:rsidR="00925311" w:rsidRPr="00A75450" w:rsidRDefault="001C5358" w:rsidP="00925311">
      <w:pPr>
        <w:tabs>
          <w:tab w:val="center" w:pos="5040"/>
          <w:tab w:val="center" w:pos="7380"/>
          <w:tab w:val="right" w:pos="10080"/>
        </w:tabs>
        <w:spacing w:beforeLines="40" w:before="96"/>
        <w:ind w:right="-90"/>
        <w:rPr>
          <w:sz w:val="20"/>
        </w:rPr>
      </w:pPr>
      <w:r>
        <w:rPr>
          <w:color w:val="auto"/>
          <w:sz w:val="20"/>
          <w:highlight w:val="white"/>
        </w:rPr>
        <w:tab/>
      </w:r>
      <w:r w:rsidR="00925311">
        <w:rPr>
          <w:color w:val="auto"/>
          <w:sz w:val="20"/>
          <w:highlight w:val="white"/>
        </w:rPr>
        <w:t>In the Bleak Midwinter</w:t>
      </w:r>
      <w:r w:rsidR="00925311">
        <w:rPr>
          <w:color w:val="auto"/>
          <w:sz w:val="20"/>
          <w:highlight w:val="white"/>
        </w:rPr>
        <w:tab/>
      </w:r>
      <w:r w:rsidR="00925311" w:rsidRPr="00707B57">
        <w:rPr>
          <w:sz w:val="18"/>
          <w:szCs w:val="18"/>
          <w:highlight w:val="white"/>
        </w:rPr>
        <w:t>[Rosetti/Holst/arr:Darke]</w:t>
      </w:r>
      <w:r w:rsidR="00925311">
        <w:rPr>
          <w:sz w:val="18"/>
          <w:szCs w:val="18"/>
          <w:highlight w:val="white"/>
        </w:rPr>
        <w:tab/>
      </w:r>
      <w:r w:rsidR="00925311" w:rsidRPr="00A75450">
        <w:rPr>
          <w:bCs w:val="0"/>
          <w:sz w:val="18"/>
          <w:szCs w:val="18"/>
          <w:highlight w:val="white"/>
        </w:rPr>
        <w:t>#</w:t>
      </w:r>
      <w:r w:rsidR="00925311">
        <w:rPr>
          <w:bCs w:val="0"/>
          <w:sz w:val="18"/>
          <w:szCs w:val="18"/>
          <w:highlight w:val="white"/>
        </w:rPr>
        <w:t>335</w:t>
      </w:r>
      <w:r w:rsidR="00925311" w:rsidRPr="00A75450">
        <w:rPr>
          <w:bCs w:val="0"/>
          <w:sz w:val="18"/>
          <w:szCs w:val="18"/>
          <w:highlight w:val="white"/>
        </w:rPr>
        <w:t xml:space="preserve">, </w:t>
      </w:r>
      <w:r w:rsidR="00925311">
        <w:rPr>
          <w:bCs w:val="0"/>
          <w:sz w:val="18"/>
          <w:szCs w:val="18"/>
          <w:highlight w:val="white"/>
        </w:rPr>
        <w:t>Journeysongs</w:t>
      </w:r>
    </w:p>
    <w:p w:rsidR="001C5358" w:rsidRDefault="001C5358" w:rsidP="001C5358">
      <w:pPr>
        <w:tabs>
          <w:tab w:val="center" w:pos="5040"/>
          <w:tab w:val="center" w:pos="7470"/>
          <w:tab w:val="right" w:pos="10080"/>
        </w:tabs>
        <w:spacing w:beforeLines="40" w:before="96"/>
        <w:rPr>
          <w:sz w:val="20"/>
        </w:rPr>
      </w:pPr>
      <w:r>
        <w:rPr>
          <w:sz w:val="20"/>
        </w:rPr>
        <w:tab/>
        <w:t>Whispers in a Dream</w:t>
      </w:r>
      <w:r>
        <w:rPr>
          <w:sz w:val="20"/>
        </w:rPr>
        <w:tab/>
      </w:r>
      <w:r w:rsidRPr="00A901AD">
        <w:rPr>
          <w:sz w:val="18"/>
          <w:szCs w:val="18"/>
        </w:rPr>
        <w:t>(Betsy, Brian , Chris)</w:t>
      </w:r>
      <w:r>
        <w:rPr>
          <w:sz w:val="16"/>
          <w:szCs w:val="16"/>
        </w:rPr>
        <w:tab/>
      </w:r>
      <w:r w:rsidRPr="00A901AD">
        <w:rPr>
          <w:sz w:val="18"/>
          <w:szCs w:val="18"/>
        </w:rPr>
        <w:t>[Westenra]</w:t>
      </w:r>
    </w:p>
    <w:p w:rsidR="00201BEB" w:rsidRDefault="00925311" w:rsidP="001C5358">
      <w:pPr>
        <w:tabs>
          <w:tab w:val="center" w:pos="5040"/>
          <w:tab w:val="center" w:pos="6120"/>
          <w:tab w:val="center" w:pos="7470"/>
          <w:tab w:val="right" w:pos="10080"/>
        </w:tabs>
        <w:spacing w:beforeLines="40" w:before="96"/>
        <w:ind w:left="360"/>
        <w:rPr>
          <w:sz w:val="20"/>
        </w:rPr>
      </w:pPr>
      <w:r w:rsidRPr="00925311">
        <w:rPr>
          <w:i/>
          <w:color w:val="FF0000"/>
          <w:sz w:val="20"/>
        </w:rPr>
        <w:t>lights down, candles are lit</w:t>
      </w:r>
      <w:r>
        <w:rPr>
          <w:sz w:val="20"/>
        </w:rPr>
        <w:tab/>
      </w:r>
      <w:r w:rsidR="00201BEB">
        <w:rPr>
          <w:sz w:val="20"/>
        </w:rPr>
        <w:t>Stille Nacht</w:t>
      </w:r>
      <w:r>
        <w:rPr>
          <w:sz w:val="20"/>
        </w:rPr>
        <w:tab/>
      </w:r>
      <w:r w:rsidR="00201BEB" w:rsidRPr="00201BEB">
        <w:rPr>
          <w:sz w:val="16"/>
          <w:szCs w:val="16"/>
        </w:rPr>
        <w:t>(verse 1)</w:t>
      </w:r>
      <w:r>
        <w:rPr>
          <w:sz w:val="16"/>
          <w:szCs w:val="16"/>
        </w:rPr>
        <w:tab/>
      </w:r>
      <w:r>
        <w:rPr>
          <w:sz w:val="18"/>
          <w:szCs w:val="18"/>
        </w:rPr>
        <w:t>(</w:t>
      </w:r>
      <w:r w:rsidR="00201BEB" w:rsidRPr="00A901AD">
        <w:rPr>
          <w:sz w:val="18"/>
          <w:szCs w:val="18"/>
        </w:rPr>
        <w:t>Gilda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>[</w:t>
      </w:r>
      <w:r w:rsidR="00201BEB" w:rsidRPr="00A901AD">
        <w:rPr>
          <w:sz w:val="18"/>
          <w:szCs w:val="18"/>
        </w:rPr>
        <w:t xml:space="preserve">accomp. by </w:t>
      </w:r>
      <w:r w:rsidR="00E21921">
        <w:rPr>
          <w:sz w:val="18"/>
          <w:szCs w:val="18"/>
        </w:rPr>
        <w:t>Brian</w:t>
      </w:r>
      <w:r w:rsidR="00201BEB" w:rsidRPr="00A901AD">
        <w:rPr>
          <w:sz w:val="18"/>
          <w:szCs w:val="18"/>
        </w:rPr>
        <w:t>]</w:t>
      </w:r>
    </w:p>
    <w:p w:rsidR="00CE6EAF" w:rsidRDefault="00F62E58" w:rsidP="00925311">
      <w:pPr>
        <w:tabs>
          <w:tab w:val="center" w:pos="5040"/>
          <w:tab w:val="center" w:pos="6390"/>
          <w:tab w:val="right" w:pos="10080"/>
        </w:tabs>
        <w:spacing w:before="60" w:line="360" w:lineRule="auto"/>
        <w:rPr>
          <w:bCs w:val="0"/>
          <w:sz w:val="18"/>
          <w:szCs w:val="18"/>
          <w:highlight w:val="white"/>
        </w:rPr>
      </w:pPr>
      <w:r w:rsidRPr="00A75450">
        <w:rPr>
          <w:sz w:val="20"/>
        </w:rPr>
        <w:tab/>
        <w:t>Silent Night</w:t>
      </w:r>
      <w:r w:rsidRPr="00A75450">
        <w:rPr>
          <w:sz w:val="20"/>
        </w:rPr>
        <w:tab/>
      </w:r>
      <w:r w:rsidRPr="00A75450">
        <w:rPr>
          <w:sz w:val="20"/>
        </w:rPr>
        <w:tab/>
      </w:r>
      <w:r w:rsidRPr="00A75450">
        <w:rPr>
          <w:bCs w:val="0"/>
          <w:sz w:val="18"/>
          <w:szCs w:val="18"/>
          <w:highlight w:val="white"/>
        </w:rPr>
        <w:t>#</w:t>
      </w:r>
      <w:r w:rsidR="00CA16BE">
        <w:rPr>
          <w:bCs w:val="0"/>
          <w:sz w:val="18"/>
          <w:szCs w:val="18"/>
          <w:highlight w:val="white"/>
        </w:rPr>
        <w:t>309</w:t>
      </w:r>
      <w:r w:rsidRPr="00A75450">
        <w:rPr>
          <w:bCs w:val="0"/>
          <w:sz w:val="18"/>
          <w:szCs w:val="18"/>
          <w:highlight w:val="white"/>
        </w:rPr>
        <w:t xml:space="preserve">, </w:t>
      </w:r>
      <w:r w:rsidR="00CA16BE">
        <w:rPr>
          <w:bCs w:val="0"/>
          <w:sz w:val="18"/>
          <w:szCs w:val="18"/>
          <w:highlight w:val="white"/>
        </w:rPr>
        <w:t>Journeysongs</w:t>
      </w:r>
    </w:p>
    <w:p w:rsidR="00925311" w:rsidRPr="00925311" w:rsidRDefault="001C5358" w:rsidP="001C5358">
      <w:pPr>
        <w:tabs>
          <w:tab w:val="center" w:pos="5040"/>
          <w:tab w:val="center" w:pos="6390"/>
          <w:tab w:val="right" w:pos="10080"/>
        </w:tabs>
        <w:spacing w:before="60" w:line="480" w:lineRule="auto"/>
        <w:ind w:left="360"/>
        <w:rPr>
          <w:b/>
          <w:bCs w:val="0"/>
          <w:sz w:val="20"/>
        </w:rPr>
      </w:pPr>
      <w:r>
        <w:rPr>
          <w:i/>
          <w:color w:val="FF0000"/>
          <w:sz w:val="20"/>
        </w:rPr>
        <w:t xml:space="preserve">full </w:t>
      </w:r>
      <w:r w:rsidRPr="00925311">
        <w:rPr>
          <w:i/>
          <w:color w:val="FF0000"/>
          <w:sz w:val="20"/>
        </w:rPr>
        <w:t>light</w:t>
      </w:r>
      <w:r w:rsidR="00360614">
        <w:rPr>
          <w:i/>
          <w:color w:val="FF0000"/>
          <w:sz w:val="20"/>
        </w:rPr>
        <w:t>s</w:t>
      </w:r>
      <w:bookmarkStart w:id="0" w:name="_GoBack"/>
      <w:bookmarkEnd w:id="0"/>
      <w:r w:rsidRPr="00925311">
        <w:rPr>
          <w:i/>
          <w:color w:val="FF0000"/>
          <w:sz w:val="20"/>
        </w:rPr>
        <w:t xml:space="preserve">, candles are </w:t>
      </w:r>
      <w:r>
        <w:rPr>
          <w:i/>
          <w:color w:val="FF0000"/>
          <w:sz w:val="20"/>
        </w:rPr>
        <w:t>extinguished</w:t>
      </w:r>
      <w:r w:rsidR="00925311">
        <w:rPr>
          <w:bCs w:val="0"/>
          <w:sz w:val="20"/>
        </w:rPr>
        <w:tab/>
      </w:r>
      <w:r w:rsidR="00925311" w:rsidRPr="00925311">
        <w:rPr>
          <w:b/>
          <w:bCs w:val="0"/>
          <w:color w:val="000000" w:themeColor="text1"/>
          <w:sz w:val="20"/>
        </w:rPr>
        <w:t>ORGAN FANFARE</w:t>
      </w:r>
    </w:p>
    <w:p w:rsidR="00F62E58" w:rsidRDefault="00F62E58" w:rsidP="00360614">
      <w:pPr>
        <w:tabs>
          <w:tab w:val="center" w:pos="5040"/>
          <w:tab w:val="center" w:pos="6750"/>
          <w:tab w:val="right" w:pos="10080"/>
        </w:tabs>
        <w:spacing w:line="600" w:lineRule="auto"/>
        <w:rPr>
          <w:highlight w:val="white"/>
        </w:rPr>
      </w:pPr>
      <w:r>
        <w:rPr>
          <w:sz w:val="20"/>
        </w:rPr>
        <w:t>PROCESSIONAL:</w:t>
      </w:r>
      <w:r>
        <w:rPr>
          <w:sz w:val="20"/>
        </w:rPr>
        <w:tab/>
      </w:r>
      <w:r>
        <w:rPr>
          <w:highlight w:val="white"/>
        </w:rPr>
        <w:t>O Come, All Ye Faithful</w:t>
      </w:r>
      <w:r>
        <w:rPr>
          <w:highlight w:val="white"/>
        </w:rPr>
        <w:tab/>
      </w:r>
      <w:r>
        <w:rPr>
          <w:highlight w:val="white"/>
        </w:rPr>
        <w:tab/>
      </w:r>
      <w:r w:rsidRPr="00A2721D">
        <w:rPr>
          <w:highlight w:val="white"/>
        </w:rPr>
        <w:t>#</w:t>
      </w:r>
      <w:r w:rsidR="00577116">
        <w:rPr>
          <w:bCs w:val="0"/>
          <w:highlight w:val="white"/>
        </w:rPr>
        <w:t>300</w:t>
      </w:r>
      <w:r w:rsidRPr="00A2721D">
        <w:rPr>
          <w:highlight w:val="white"/>
        </w:rPr>
        <w:t xml:space="preserve">, </w:t>
      </w:r>
      <w:r w:rsidR="00CA16BE">
        <w:rPr>
          <w:sz w:val="18"/>
          <w:highlight w:val="white"/>
        </w:rPr>
        <w:t>Journeysongs</w:t>
      </w:r>
    </w:p>
    <w:p w:rsidR="00360614" w:rsidRDefault="00360614" w:rsidP="00360614">
      <w:pPr>
        <w:tabs>
          <w:tab w:val="center" w:pos="504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 w:rsidRPr="00713EF8">
        <w:rPr>
          <w:sz w:val="22"/>
          <w:szCs w:val="22"/>
        </w:rPr>
        <w:t>sung</w:t>
      </w:r>
      <w:r>
        <w:rPr>
          <w:sz w:val="20"/>
        </w:rPr>
        <w:tab/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:rsidR="00360614" w:rsidRPr="00FD3DCF" w:rsidRDefault="00360614" w:rsidP="00360614">
      <w:pPr>
        <w:tabs>
          <w:tab w:val="center" w:pos="5040"/>
          <w:tab w:val="center" w:pos="75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RESPONSORIAL</w:t>
      </w:r>
      <w:r>
        <w:rPr>
          <w:sz w:val="20"/>
          <w:highlight w:val="white"/>
        </w:rPr>
        <w:t xml:space="preserve"> PSALM:</w:t>
      </w:r>
      <w:r>
        <w:rPr>
          <w:sz w:val="20"/>
          <w:highlight w:val="white"/>
        </w:rPr>
        <w:tab/>
      </w:r>
      <w:r>
        <w:rPr>
          <w:sz w:val="22"/>
          <w:szCs w:val="22"/>
          <w:highlight w:val="white"/>
        </w:rPr>
        <w:t>All the Ends of the Earth</w:t>
      </w:r>
      <w:r>
        <w:rPr>
          <w:sz w:val="22"/>
          <w:szCs w:val="22"/>
          <w:highlight w:val="white"/>
        </w:rPr>
        <w:tab/>
      </w:r>
      <w:r w:rsidRPr="00A10138">
        <w:rPr>
          <w:sz w:val="16"/>
          <w:szCs w:val="16"/>
          <w:highlight w:val="white"/>
        </w:rPr>
        <w:t>[Haas, Haugen]</w:t>
      </w:r>
      <w:r>
        <w:rPr>
          <w:sz w:val="16"/>
          <w:highlight w:val="white"/>
        </w:rPr>
        <w:tab/>
      </w:r>
      <w:r w:rsidRPr="00FD3DCF">
        <w:rPr>
          <w:sz w:val="16"/>
          <w:szCs w:val="16"/>
          <w:highlight w:val="white"/>
        </w:rPr>
        <w:t>(sheetmusic)</w:t>
      </w:r>
    </w:p>
    <w:p w:rsidR="00F62E58" w:rsidRDefault="00F62E58" w:rsidP="00360614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>[Janco</w:t>
      </w:r>
      <w:r w:rsidR="001E6902">
        <w:rPr>
          <w:sz w:val="18"/>
          <w:highlight w:val="white"/>
        </w:rPr>
        <w:t xml:space="preserve">, </w:t>
      </w:r>
      <w:r w:rsidR="001E6902" w:rsidRPr="001E6902">
        <w:rPr>
          <w:sz w:val="16"/>
          <w:szCs w:val="16"/>
          <w:highlight w:val="white"/>
        </w:rPr>
        <w:t>Mass of Angels and Saints</w:t>
      </w:r>
      <w:r>
        <w:rPr>
          <w:sz w:val="18"/>
          <w:highlight w:val="white"/>
        </w:rPr>
        <w:t>]</w:t>
      </w:r>
    </w:p>
    <w:p w:rsidR="00F62E58" w:rsidRDefault="00F62E58" w:rsidP="00360614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>
        <w:rPr>
          <w:b w:val="0"/>
          <w:highlight w:val="white"/>
        </w:rPr>
        <w:t>Hark, The Herald Angels Sing</w:t>
      </w:r>
      <w:r>
        <w:rPr>
          <w:b w:val="0"/>
          <w:highlight w:val="white"/>
        </w:rPr>
        <w:tab/>
        <w:t>#</w:t>
      </w:r>
      <w:r w:rsidR="00577116">
        <w:rPr>
          <w:b w:val="0"/>
          <w:highlight w:val="white"/>
        </w:rPr>
        <w:t>313</w:t>
      </w:r>
      <w:r>
        <w:rPr>
          <w:b w:val="0"/>
          <w:highlight w:val="white"/>
        </w:rPr>
        <w:t xml:space="preserve">, </w:t>
      </w:r>
      <w:r w:rsidR="00CA16BE">
        <w:rPr>
          <w:b w:val="0"/>
          <w:sz w:val="18"/>
          <w:highlight w:val="white"/>
        </w:rPr>
        <w:t>Journeysongs</w:t>
      </w:r>
    </w:p>
    <w:p w:rsidR="00360614" w:rsidRDefault="00360614" w:rsidP="00360614">
      <w:pPr>
        <w:tabs>
          <w:tab w:val="center" w:pos="2880"/>
          <w:tab w:val="center" w:pos="5040"/>
          <w:tab w:val="right" w:pos="10080"/>
        </w:tabs>
        <w:spacing w:line="600" w:lineRule="auto"/>
        <w:rPr>
          <w:bCs w:val="0"/>
          <w:sz w:val="18"/>
          <w:highlight w:val="white"/>
        </w:rPr>
      </w:pPr>
      <w:r w:rsidRPr="00D45088">
        <w:rPr>
          <w:sz w:val="20"/>
        </w:rPr>
        <w:t xml:space="preserve">PREFACE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 w:rsidRPr="00706973">
        <w:rPr>
          <w:sz w:val="22"/>
          <w:szCs w:val="22"/>
          <w:highlight w:val="white"/>
        </w:rPr>
        <w:tab/>
        <w:t xml:space="preserve">#179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:rsidR="00360614" w:rsidRDefault="00360614" w:rsidP="00360614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 xml:space="preserve">MEMORIAL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</w:r>
      <w:r w:rsidRPr="00706973">
        <w:rPr>
          <w:sz w:val="22"/>
          <w:szCs w:val="22"/>
          <w:highlight w:val="white"/>
        </w:rPr>
        <w:t xml:space="preserve">#181  </w:t>
      </w:r>
      <w:r>
        <w:rPr>
          <w:sz w:val="18"/>
          <w:highlight w:val="white"/>
        </w:rPr>
        <w:t>[</w:t>
      </w:r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:rsidR="00360614" w:rsidRDefault="00360614" w:rsidP="00360614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 xml:space="preserve">CONCLUDING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 xml:space="preserve">#183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:rsidR="00360614" w:rsidRDefault="00360614" w:rsidP="00360614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>LAMB OF GOD:</w:t>
      </w:r>
      <w: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 xml:space="preserve">#184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:rsidR="00F62E58" w:rsidRDefault="00F62E58" w:rsidP="00CA16BE">
      <w:pPr>
        <w:pStyle w:val="Heading1"/>
        <w:tabs>
          <w:tab w:val="center" w:pos="5040"/>
          <w:tab w:val="right" w:pos="10080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r>
        <w:rPr>
          <w:b w:val="0"/>
          <w:bCs w:val="0"/>
        </w:rPr>
        <w:t>O Little Town of Bethlehem</w:t>
      </w:r>
      <w:r>
        <w:rPr>
          <w:b w:val="0"/>
          <w:bCs w:val="0"/>
        </w:rPr>
        <w:tab/>
      </w:r>
      <w:r>
        <w:rPr>
          <w:b w:val="0"/>
          <w:highlight w:val="white"/>
        </w:rPr>
        <w:t>#</w:t>
      </w:r>
      <w:r w:rsidR="00577116">
        <w:rPr>
          <w:b w:val="0"/>
          <w:highlight w:val="white"/>
        </w:rPr>
        <w:t>316</w:t>
      </w:r>
      <w:r>
        <w:rPr>
          <w:b w:val="0"/>
          <w:highlight w:val="white"/>
        </w:rPr>
        <w:t xml:space="preserve">, </w:t>
      </w:r>
      <w:r w:rsidR="00CA16BE">
        <w:rPr>
          <w:b w:val="0"/>
          <w:sz w:val="18"/>
          <w:highlight w:val="white"/>
        </w:rPr>
        <w:t>Journeysongs</w:t>
      </w:r>
    </w:p>
    <w:p w:rsidR="00F62E58" w:rsidRPr="00A75450" w:rsidRDefault="00A75450" w:rsidP="00360614">
      <w:pPr>
        <w:tabs>
          <w:tab w:val="center" w:pos="2430"/>
          <w:tab w:val="center" w:pos="5040"/>
          <w:tab w:val="center" w:pos="6750"/>
          <w:tab w:val="right" w:pos="10080"/>
        </w:tabs>
        <w:spacing w:before="60" w:line="600" w:lineRule="auto"/>
        <w:rPr>
          <w:b/>
          <w:bCs w:val="0"/>
          <w:sz w:val="20"/>
        </w:rPr>
      </w:pPr>
      <w:r>
        <w:rPr>
          <w:color w:val="333333"/>
          <w:highlight w:val="white"/>
        </w:rPr>
        <w:tab/>
      </w:r>
      <w:r w:rsidR="00F62E58" w:rsidRPr="00A75450">
        <w:rPr>
          <w:b/>
          <w:color w:val="333333"/>
          <w:sz w:val="20"/>
          <w:highlight w:val="white"/>
        </w:rPr>
        <w:t>then:</w:t>
      </w:r>
      <w:r w:rsidR="00F62E58" w:rsidRPr="00A75450">
        <w:rPr>
          <w:b/>
          <w:color w:val="333333"/>
          <w:sz w:val="20"/>
          <w:highlight w:val="white"/>
        </w:rPr>
        <w:tab/>
      </w:r>
      <w:r w:rsidR="00A901AD" w:rsidRPr="00360614">
        <w:rPr>
          <w:b/>
          <w:sz w:val="22"/>
          <w:szCs w:val="22"/>
        </w:rPr>
        <w:t>Prayer for Evening</w:t>
      </w:r>
      <w:r w:rsidR="00F62E58" w:rsidRPr="00A901AD">
        <w:rPr>
          <w:color w:val="333333"/>
          <w:sz w:val="20"/>
          <w:highlight w:val="white"/>
        </w:rPr>
        <w:tab/>
      </w:r>
      <w:r w:rsidR="00A901AD" w:rsidRPr="00A901AD">
        <w:rPr>
          <w:color w:val="333333"/>
          <w:sz w:val="18"/>
          <w:szCs w:val="18"/>
        </w:rPr>
        <w:tab/>
        <w:t>[Catalano]</w:t>
      </w:r>
    </w:p>
    <w:p w:rsidR="00F62E58" w:rsidRDefault="00F62E58" w:rsidP="00577116">
      <w:pPr>
        <w:tabs>
          <w:tab w:val="center" w:pos="5040"/>
          <w:tab w:val="right" w:pos="10080"/>
        </w:tabs>
      </w:pPr>
      <w:r>
        <w:rPr>
          <w:sz w:val="20"/>
        </w:rPr>
        <w:t>RECESSIONAL:</w:t>
      </w:r>
      <w:r>
        <w:rPr>
          <w:sz w:val="20"/>
        </w:rPr>
        <w:tab/>
      </w:r>
      <w:r>
        <w:rPr>
          <w:highlight w:val="white"/>
        </w:rPr>
        <w:t>Angels We Have Heard on High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577116">
        <w:rPr>
          <w:bCs w:val="0"/>
          <w:highlight w:val="white"/>
        </w:rPr>
        <w:t>308</w:t>
      </w:r>
      <w:r>
        <w:rPr>
          <w:bCs w:val="0"/>
          <w:highlight w:val="white"/>
        </w:rPr>
        <w:t xml:space="preserve">, </w:t>
      </w:r>
      <w:r w:rsidR="00CA16BE">
        <w:rPr>
          <w:bCs w:val="0"/>
          <w:sz w:val="18"/>
        </w:rPr>
        <w:t>Journeysongs</w:t>
      </w:r>
    </w:p>
    <w:sectPr w:rsidR="00F62E58" w:rsidSect="00CA16BE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A6B" w:rsidRDefault="002A0A6B">
      <w:r>
        <w:separator/>
      </w:r>
    </w:p>
  </w:endnote>
  <w:endnote w:type="continuationSeparator" w:id="0">
    <w:p w:rsidR="002A0A6B" w:rsidRDefault="002A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A6B" w:rsidRDefault="002A0A6B">
      <w:r>
        <w:separator/>
      </w:r>
    </w:p>
  </w:footnote>
  <w:footnote w:type="continuationSeparator" w:id="0">
    <w:p w:rsidR="002A0A6B" w:rsidRDefault="002A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2E"/>
    <w:rsid w:val="00053BF3"/>
    <w:rsid w:val="000B2A4F"/>
    <w:rsid w:val="00144504"/>
    <w:rsid w:val="001C2394"/>
    <w:rsid w:val="001C5358"/>
    <w:rsid w:val="001E6902"/>
    <w:rsid w:val="001F4C1A"/>
    <w:rsid w:val="002003B8"/>
    <w:rsid w:val="00201BEB"/>
    <w:rsid w:val="00205115"/>
    <w:rsid w:val="00292ED1"/>
    <w:rsid w:val="002A0A6B"/>
    <w:rsid w:val="002D5EF5"/>
    <w:rsid w:val="002F5A40"/>
    <w:rsid w:val="00304894"/>
    <w:rsid w:val="00305FFB"/>
    <w:rsid w:val="00315221"/>
    <w:rsid w:val="00360614"/>
    <w:rsid w:val="0036568B"/>
    <w:rsid w:val="00450B49"/>
    <w:rsid w:val="00454392"/>
    <w:rsid w:val="00512009"/>
    <w:rsid w:val="00577116"/>
    <w:rsid w:val="00613EB0"/>
    <w:rsid w:val="0069261B"/>
    <w:rsid w:val="00707B57"/>
    <w:rsid w:val="0072057A"/>
    <w:rsid w:val="007A6B83"/>
    <w:rsid w:val="007B687D"/>
    <w:rsid w:val="007D1201"/>
    <w:rsid w:val="0082642B"/>
    <w:rsid w:val="008F3D23"/>
    <w:rsid w:val="00925311"/>
    <w:rsid w:val="009428E0"/>
    <w:rsid w:val="00A2721D"/>
    <w:rsid w:val="00A27A8E"/>
    <w:rsid w:val="00A75450"/>
    <w:rsid w:val="00A901AD"/>
    <w:rsid w:val="00BA0556"/>
    <w:rsid w:val="00CA0126"/>
    <w:rsid w:val="00CA16BE"/>
    <w:rsid w:val="00CE6EAF"/>
    <w:rsid w:val="00CF6349"/>
    <w:rsid w:val="00D320EC"/>
    <w:rsid w:val="00DC2DA5"/>
    <w:rsid w:val="00DE2926"/>
    <w:rsid w:val="00DF477C"/>
    <w:rsid w:val="00E11A88"/>
    <w:rsid w:val="00E21921"/>
    <w:rsid w:val="00E64005"/>
    <w:rsid w:val="00EB0834"/>
    <w:rsid w:val="00ED7EE8"/>
    <w:rsid w:val="00F14C2E"/>
    <w:rsid w:val="00F35B33"/>
    <w:rsid w:val="00F62DC2"/>
    <w:rsid w:val="00F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03170"/>
  <w15:chartTrackingRefBased/>
  <w15:docId w15:val="{CC920BEB-660E-4C34-AFE9-A1B6ACCF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9360"/>
      </w:tabs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CA0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0126"/>
    <w:rPr>
      <w:rFonts w:ascii="Segoe UI" w:hAnsi="Segoe UI" w:cs="Segoe UI"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LIST OF SONGS</vt:lpstr>
      <vt:lpstr>24 December 2017</vt:lpstr>
      <vt:lpstr/>
      <vt:lpstr/>
      <vt:lpstr>PREPARATION:	Hark, The Herald Angels Sing	#313, Journeysongs</vt:lpstr>
      <vt:lpstr>COMMUNION:	O Little Town of Bethlehem	#316, Journeysongs</vt:lpstr>
    </vt:vector>
  </TitlesOfParts>
  <Company>St Joseph Church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Mike Keller</cp:lastModifiedBy>
  <cp:revision>3</cp:revision>
  <cp:lastPrinted>2017-12-20T21:16:00Z</cp:lastPrinted>
  <dcterms:created xsi:type="dcterms:W3CDTF">2017-12-20T21:16:00Z</dcterms:created>
  <dcterms:modified xsi:type="dcterms:W3CDTF">2017-12-20T21:29:00Z</dcterms:modified>
</cp:coreProperties>
</file>